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195F" w14:textId="247E4297" w:rsidR="005C457B" w:rsidRPr="00451955" w:rsidRDefault="004133DC" w:rsidP="00AE3E3E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>Självutvärdering</w:t>
      </w:r>
      <w:r w:rsidR="00B57008" w:rsidRPr="00451955">
        <w:rPr>
          <w:rFonts w:cstheme="minorHAnsi"/>
          <w:b/>
          <w:bCs/>
          <w:sz w:val="24"/>
          <w:szCs w:val="24"/>
          <w:lang w:val="sv-FI"/>
        </w:rPr>
        <w:t>sverktyg</w:t>
      </w:r>
      <w:r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643E17" w:rsidRPr="00451955">
        <w:rPr>
          <w:rFonts w:cstheme="minorHAnsi"/>
          <w:b/>
          <w:bCs/>
          <w:sz w:val="24"/>
          <w:szCs w:val="24"/>
          <w:lang w:val="sv-FI"/>
        </w:rPr>
        <w:t>för verksamhet som främjar delaktighet och sysselsättning</w:t>
      </w:r>
    </w:p>
    <w:p w14:paraId="0DB55B20" w14:textId="4CB3A3A0" w:rsidR="00B63153" w:rsidRPr="00451955" w:rsidRDefault="00B63153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CCF1BCD" w14:textId="38D768E1" w:rsidR="001D5311" w:rsidRPr="00451955" w:rsidRDefault="00B07216" w:rsidP="00AE3E3E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Det här verktyget för självutvärdering har </w:t>
      </w:r>
      <w:r w:rsidR="00471A04" w:rsidRPr="00451955">
        <w:rPr>
          <w:rFonts w:cstheme="minorHAnsi"/>
          <w:sz w:val="24"/>
          <w:szCs w:val="24"/>
          <w:lang w:val="sv-FI"/>
        </w:rPr>
        <w:t>skapats</w:t>
      </w:r>
      <w:r w:rsidR="0045139E">
        <w:rPr>
          <w:rFonts w:cstheme="minorHAnsi"/>
          <w:sz w:val="24"/>
          <w:szCs w:val="24"/>
          <w:lang w:val="sv-FI"/>
        </w:rPr>
        <w:t xml:space="preserve"> </w:t>
      </w:r>
      <w:r w:rsidR="00471A04" w:rsidRPr="00451955">
        <w:rPr>
          <w:rFonts w:cstheme="minorHAnsi"/>
          <w:sz w:val="24"/>
          <w:szCs w:val="24"/>
          <w:lang w:val="sv-FI"/>
        </w:rPr>
        <w:t xml:space="preserve">för </w:t>
      </w:r>
      <w:r w:rsidRPr="00451955">
        <w:rPr>
          <w:rFonts w:cstheme="minorHAnsi"/>
          <w:sz w:val="24"/>
          <w:szCs w:val="24"/>
          <w:lang w:val="sv-FI"/>
        </w:rPr>
        <w:t xml:space="preserve">att </w:t>
      </w:r>
      <w:r w:rsidR="00CD5637" w:rsidRPr="00451955">
        <w:rPr>
          <w:rFonts w:cstheme="minorHAnsi"/>
          <w:sz w:val="24"/>
          <w:szCs w:val="24"/>
          <w:lang w:val="sv-FI"/>
        </w:rPr>
        <w:t xml:space="preserve">kunna </w:t>
      </w:r>
      <w:r w:rsidR="00954FEB" w:rsidRPr="00451955">
        <w:rPr>
          <w:rFonts w:cstheme="minorHAnsi"/>
          <w:sz w:val="24"/>
          <w:szCs w:val="24"/>
          <w:lang w:val="sv-FI"/>
        </w:rPr>
        <w:t>bedöma</w:t>
      </w:r>
      <w:r w:rsidRPr="00451955">
        <w:rPr>
          <w:rFonts w:cstheme="minorHAnsi"/>
          <w:sz w:val="24"/>
          <w:szCs w:val="24"/>
          <w:lang w:val="sv-FI"/>
        </w:rPr>
        <w:t xml:space="preserve"> hur kvalitetskriterier för verksamhet som främjar delaktighet och sys</w:t>
      </w:r>
      <w:r w:rsidR="0050403C" w:rsidRPr="00451955">
        <w:rPr>
          <w:rFonts w:cstheme="minorHAnsi"/>
          <w:sz w:val="24"/>
          <w:szCs w:val="24"/>
          <w:lang w:val="sv-FI"/>
        </w:rPr>
        <w:t>s</w:t>
      </w:r>
      <w:r w:rsidRPr="00451955">
        <w:rPr>
          <w:rFonts w:cstheme="minorHAnsi"/>
          <w:sz w:val="24"/>
          <w:szCs w:val="24"/>
          <w:lang w:val="sv-FI"/>
        </w:rPr>
        <w:t>elsättning uppfylls i organisationerna</w:t>
      </w:r>
      <w:r w:rsidR="006476F6" w:rsidRPr="00451955">
        <w:rPr>
          <w:rFonts w:cstheme="minorHAnsi"/>
          <w:sz w:val="24"/>
          <w:szCs w:val="24"/>
          <w:lang w:val="sv-FI"/>
        </w:rPr>
        <w:t>.</w:t>
      </w:r>
      <w:r w:rsidR="001D5311" w:rsidRPr="00451955">
        <w:rPr>
          <w:rFonts w:cstheme="minorHAnsi"/>
          <w:sz w:val="24"/>
          <w:szCs w:val="24"/>
          <w:lang w:val="sv-FI"/>
        </w:rPr>
        <w:t xml:space="preserve"> </w:t>
      </w:r>
      <w:r w:rsidR="00FB7B38">
        <w:rPr>
          <w:rFonts w:cstheme="minorHAnsi"/>
          <w:sz w:val="24"/>
          <w:szCs w:val="24"/>
          <w:lang w:val="sv-FI"/>
        </w:rPr>
        <w:t xml:space="preserve">Kvalitetskriterierna är sammanställda av </w:t>
      </w:r>
      <w:r w:rsidR="00D829E9">
        <w:rPr>
          <w:rFonts w:cstheme="minorHAnsi"/>
          <w:sz w:val="24"/>
          <w:szCs w:val="24"/>
          <w:lang w:val="sv-FI"/>
        </w:rPr>
        <w:t xml:space="preserve">den nationella delegationen KVANK. </w:t>
      </w:r>
      <w:r w:rsidR="00F962E0" w:rsidRPr="00451955">
        <w:rPr>
          <w:rFonts w:cstheme="minorHAnsi"/>
          <w:sz w:val="24"/>
          <w:szCs w:val="24"/>
          <w:lang w:val="sv-FI"/>
        </w:rPr>
        <w:t>O</w:t>
      </w:r>
      <w:r w:rsidR="0050403C" w:rsidRPr="00451955">
        <w:rPr>
          <w:rFonts w:cstheme="minorHAnsi"/>
          <w:sz w:val="24"/>
          <w:szCs w:val="24"/>
          <w:lang w:val="sv-FI"/>
        </w:rPr>
        <w:t xml:space="preserve">lika aktörer runt om i landet har deltagit i </w:t>
      </w:r>
      <w:r w:rsidR="00E55830">
        <w:rPr>
          <w:rFonts w:cstheme="minorHAnsi"/>
          <w:sz w:val="24"/>
          <w:szCs w:val="24"/>
          <w:lang w:val="sv-FI"/>
        </w:rPr>
        <w:t xml:space="preserve">både </w:t>
      </w:r>
      <w:r w:rsidR="0050403C" w:rsidRPr="00451955">
        <w:rPr>
          <w:rFonts w:cstheme="minorHAnsi"/>
          <w:sz w:val="24"/>
          <w:szCs w:val="24"/>
          <w:lang w:val="sv-FI"/>
        </w:rPr>
        <w:t xml:space="preserve">utvecklingsarbetet och testanvändningen av </w:t>
      </w:r>
      <w:r w:rsidR="00D1385B" w:rsidRPr="00451955">
        <w:rPr>
          <w:rFonts w:cstheme="minorHAnsi"/>
          <w:sz w:val="24"/>
          <w:szCs w:val="24"/>
          <w:lang w:val="sv-FI"/>
        </w:rPr>
        <w:t>verktyget</w:t>
      </w:r>
      <w:r w:rsidR="0050403C" w:rsidRPr="00451955">
        <w:rPr>
          <w:rFonts w:cstheme="minorHAnsi"/>
          <w:sz w:val="24"/>
          <w:szCs w:val="24"/>
          <w:lang w:val="sv-FI"/>
        </w:rPr>
        <w:t>.</w:t>
      </w:r>
      <w:r w:rsidR="00FF408D" w:rsidRPr="00451955">
        <w:rPr>
          <w:rFonts w:cstheme="minorHAnsi"/>
          <w:sz w:val="24"/>
          <w:szCs w:val="24"/>
          <w:lang w:val="sv-FI"/>
        </w:rPr>
        <w:t xml:space="preserve"> </w:t>
      </w:r>
      <w:r w:rsidR="0075102A">
        <w:rPr>
          <w:rFonts w:cstheme="minorHAnsi"/>
          <w:sz w:val="24"/>
          <w:szCs w:val="24"/>
          <w:lang w:val="sv-FI"/>
        </w:rPr>
        <w:t xml:space="preserve">Arbetet med </w:t>
      </w:r>
      <w:r w:rsidR="00FD257A">
        <w:rPr>
          <w:rFonts w:cstheme="minorHAnsi"/>
          <w:sz w:val="24"/>
          <w:szCs w:val="24"/>
          <w:lang w:val="sv-FI"/>
        </w:rPr>
        <w:t xml:space="preserve">att skapa självutvärderingsarbetet har gjorts år </w:t>
      </w:r>
      <w:proofErr w:type="gramStart"/>
      <w:r w:rsidR="00FD257A">
        <w:rPr>
          <w:rFonts w:cstheme="minorHAnsi"/>
          <w:sz w:val="24"/>
          <w:szCs w:val="24"/>
          <w:lang w:val="sv-FI"/>
        </w:rPr>
        <w:t>2020-2021</w:t>
      </w:r>
      <w:proofErr w:type="gramEnd"/>
      <w:r w:rsidR="00FD257A">
        <w:rPr>
          <w:rFonts w:cstheme="minorHAnsi"/>
          <w:sz w:val="24"/>
          <w:szCs w:val="24"/>
          <w:lang w:val="sv-FI"/>
        </w:rPr>
        <w:t xml:space="preserve">. </w:t>
      </w:r>
      <w:r w:rsidR="0084018E">
        <w:rPr>
          <w:rFonts w:cstheme="minorHAnsi"/>
          <w:sz w:val="24"/>
          <w:szCs w:val="24"/>
          <w:lang w:val="sv-FI"/>
        </w:rPr>
        <w:t xml:space="preserve">Det svenskspråkiga </w:t>
      </w:r>
      <w:r w:rsidR="00B43AD5" w:rsidRPr="00451955">
        <w:rPr>
          <w:rFonts w:cstheme="minorHAnsi"/>
          <w:sz w:val="24"/>
          <w:szCs w:val="24"/>
          <w:lang w:val="sv-FI"/>
        </w:rPr>
        <w:t>utvärd</w:t>
      </w:r>
      <w:r w:rsidR="00A546A1" w:rsidRPr="00451955">
        <w:rPr>
          <w:rFonts w:cstheme="minorHAnsi"/>
          <w:sz w:val="24"/>
          <w:szCs w:val="24"/>
          <w:lang w:val="sv-FI"/>
        </w:rPr>
        <w:t>e</w:t>
      </w:r>
      <w:r w:rsidR="00B43AD5" w:rsidRPr="00451955">
        <w:rPr>
          <w:rFonts w:cstheme="minorHAnsi"/>
          <w:sz w:val="24"/>
          <w:szCs w:val="24"/>
          <w:lang w:val="sv-FI"/>
        </w:rPr>
        <w:t>ringsverktyget är en över</w:t>
      </w:r>
      <w:r w:rsidR="00390B94" w:rsidRPr="00451955">
        <w:rPr>
          <w:rFonts w:cstheme="minorHAnsi"/>
          <w:sz w:val="24"/>
          <w:szCs w:val="24"/>
          <w:lang w:val="sv-FI"/>
        </w:rPr>
        <w:t>sättning</w:t>
      </w:r>
      <w:r w:rsidR="00B43AD5" w:rsidRPr="00451955">
        <w:rPr>
          <w:rFonts w:cstheme="minorHAnsi"/>
          <w:sz w:val="24"/>
          <w:szCs w:val="24"/>
          <w:lang w:val="sv-FI"/>
        </w:rPr>
        <w:t xml:space="preserve"> från finskan, och vissa begrepp har omarbetats </w:t>
      </w:r>
      <w:r w:rsidR="0084018E">
        <w:rPr>
          <w:rFonts w:cstheme="minorHAnsi"/>
          <w:sz w:val="24"/>
          <w:szCs w:val="24"/>
          <w:lang w:val="sv-FI"/>
        </w:rPr>
        <w:t>för</w:t>
      </w:r>
      <w:r w:rsidR="00B43AD5" w:rsidRPr="00451955">
        <w:rPr>
          <w:rFonts w:cstheme="minorHAnsi"/>
          <w:sz w:val="24"/>
          <w:szCs w:val="24"/>
          <w:lang w:val="sv-FI"/>
        </w:rPr>
        <w:t xml:space="preserve"> att passa den svensk</w:t>
      </w:r>
      <w:r w:rsidR="00390B94" w:rsidRPr="00451955">
        <w:rPr>
          <w:rFonts w:cstheme="minorHAnsi"/>
          <w:sz w:val="24"/>
          <w:szCs w:val="24"/>
          <w:lang w:val="sv-FI"/>
        </w:rPr>
        <w:t xml:space="preserve">språkiga </w:t>
      </w:r>
      <w:r w:rsidR="003F79BC">
        <w:rPr>
          <w:rFonts w:cstheme="minorHAnsi"/>
          <w:sz w:val="24"/>
          <w:szCs w:val="24"/>
          <w:lang w:val="sv-FI"/>
        </w:rPr>
        <w:t>begrepps</w:t>
      </w:r>
      <w:r w:rsidR="00390B94" w:rsidRPr="00451955">
        <w:rPr>
          <w:rFonts w:cstheme="minorHAnsi"/>
          <w:sz w:val="24"/>
          <w:szCs w:val="24"/>
          <w:lang w:val="sv-FI"/>
        </w:rPr>
        <w:t>användningen</w:t>
      </w:r>
      <w:r w:rsidR="00185304" w:rsidRPr="00451955">
        <w:rPr>
          <w:rFonts w:cstheme="minorHAnsi"/>
          <w:sz w:val="24"/>
          <w:szCs w:val="24"/>
          <w:lang w:val="sv-FI"/>
        </w:rPr>
        <w:t xml:space="preserve"> på fältet. </w:t>
      </w:r>
      <w:r w:rsidR="00966725" w:rsidRPr="00451955">
        <w:rPr>
          <w:rFonts w:cstheme="minorHAnsi"/>
          <w:sz w:val="24"/>
          <w:szCs w:val="24"/>
          <w:lang w:val="sv-FI"/>
        </w:rPr>
        <w:t>I den svenska översättningen</w:t>
      </w:r>
      <w:r w:rsidR="00D63FE6">
        <w:rPr>
          <w:rFonts w:cstheme="minorHAnsi"/>
          <w:sz w:val="24"/>
          <w:szCs w:val="24"/>
          <w:lang w:val="sv-FI"/>
        </w:rPr>
        <w:t xml:space="preserve">, som är gjord </w:t>
      </w:r>
      <w:r w:rsidR="00082C0E">
        <w:rPr>
          <w:rFonts w:cstheme="minorHAnsi"/>
          <w:sz w:val="24"/>
          <w:szCs w:val="24"/>
          <w:lang w:val="sv-FI"/>
        </w:rPr>
        <w:t xml:space="preserve">år </w:t>
      </w:r>
      <w:r w:rsidR="00D63FE6">
        <w:rPr>
          <w:rFonts w:cstheme="minorHAnsi"/>
          <w:sz w:val="24"/>
          <w:szCs w:val="24"/>
          <w:lang w:val="sv-FI"/>
        </w:rPr>
        <w:t xml:space="preserve">2022, </w:t>
      </w:r>
      <w:r w:rsidR="00966725" w:rsidRPr="00451955">
        <w:rPr>
          <w:rFonts w:cstheme="minorHAnsi"/>
          <w:sz w:val="24"/>
          <w:szCs w:val="24"/>
          <w:lang w:val="sv-FI"/>
        </w:rPr>
        <w:t xml:space="preserve">finns det också tillagt </w:t>
      </w:r>
      <w:r w:rsidR="00F0688E">
        <w:rPr>
          <w:rFonts w:cstheme="minorHAnsi"/>
          <w:sz w:val="24"/>
          <w:szCs w:val="24"/>
          <w:lang w:val="sv-FI"/>
        </w:rPr>
        <w:t xml:space="preserve">en </w:t>
      </w:r>
      <w:r w:rsidR="00966725" w:rsidRPr="00451955">
        <w:rPr>
          <w:rFonts w:cstheme="minorHAnsi"/>
          <w:sz w:val="24"/>
          <w:szCs w:val="24"/>
          <w:lang w:val="sv-FI"/>
        </w:rPr>
        <w:t xml:space="preserve">länk till </w:t>
      </w:r>
      <w:r w:rsidR="00FA5161">
        <w:rPr>
          <w:rFonts w:cstheme="minorHAnsi"/>
          <w:sz w:val="24"/>
          <w:szCs w:val="24"/>
          <w:lang w:val="sv-FI"/>
        </w:rPr>
        <w:t xml:space="preserve">övrigt </w:t>
      </w:r>
      <w:r w:rsidR="00966725" w:rsidRPr="00451955">
        <w:rPr>
          <w:rFonts w:cstheme="minorHAnsi"/>
          <w:sz w:val="24"/>
          <w:szCs w:val="24"/>
          <w:lang w:val="sv-FI"/>
        </w:rPr>
        <w:t>svenskspråkigt material som kan användas</w:t>
      </w:r>
      <w:r w:rsidR="008030D2" w:rsidRPr="00451955">
        <w:rPr>
          <w:rFonts w:cstheme="minorHAnsi"/>
          <w:sz w:val="24"/>
          <w:szCs w:val="24"/>
          <w:lang w:val="sv-FI"/>
        </w:rPr>
        <w:t xml:space="preserve"> som stöd.</w:t>
      </w:r>
      <w:r w:rsidR="00D90BFE" w:rsidRPr="00451955">
        <w:rPr>
          <w:rFonts w:cstheme="minorHAnsi"/>
          <w:sz w:val="24"/>
          <w:szCs w:val="24"/>
          <w:lang w:val="sv-FI"/>
        </w:rPr>
        <w:t xml:space="preserve"> </w:t>
      </w:r>
    </w:p>
    <w:p w14:paraId="5BB6D0A6" w14:textId="77777777" w:rsidR="001D5311" w:rsidRPr="00451955" w:rsidRDefault="001D531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3AAC52C0" w14:textId="6206447E" w:rsidR="007B473F" w:rsidRPr="00451955" w:rsidRDefault="0050403C" w:rsidP="001D531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Självutvärderingen </w:t>
      </w:r>
      <w:r w:rsidR="00067F9B" w:rsidRPr="00451955">
        <w:rPr>
          <w:rFonts w:cstheme="minorHAnsi"/>
          <w:sz w:val="24"/>
          <w:szCs w:val="24"/>
          <w:lang w:val="sv-FI"/>
        </w:rPr>
        <w:t>är avsedd att göras</w:t>
      </w:r>
      <w:r w:rsidRPr="00451955">
        <w:rPr>
          <w:rFonts w:cstheme="minorHAnsi"/>
          <w:sz w:val="24"/>
          <w:szCs w:val="24"/>
          <w:lang w:val="sv-FI"/>
        </w:rPr>
        <w:t xml:space="preserve"> i en organisation</w:t>
      </w:r>
      <w:r w:rsidR="005D0E82" w:rsidRPr="00451955">
        <w:rPr>
          <w:rFonts w:cstheme="minorHAnsi"/>
          <w:sz w:val="24"/>
          <w:szCs w:val="24"/>
          <w:lang w:val="sv-FI"/>
        </w:rPr>
        <w:t xml:space="preserve">, </w:t>
      </w:r>
      <w:r w:rsidR="00FA5161">
        <w:rPr>
          <w:rFonts w:cstheme="minorHAnsi"/>
          <w:sz w:val="24"/>
          <w:szCs w:val="24"/>
          <w:lang w:val="sv-FI"/>
        </w:rPr>
        <w:t xml:space="preserve">i </w:t>
      </w:r>
      <w:r w:rsidR="00A13D18">
        <w:rPr>
          <w:rFonts w:cstheme="minorHAnsi"/>
          <w:sz w:val="24"/>
          <w:szCs w:val="24"/>
          <w:lang w:val="sv-FI"/>
        </w:rPr>
        <w:t xml:space="preserve">verksamhet som bedrivs av </w:t>
      </w:r>
      <w:r w:rsidR="00A277E3">
        <w:rPr>
          <w:rFonts w:cstheme="minorHAnsi"/>
          <w:sz w:val="24"/>
          <w:szCs w:val="24"/>
          <w:lang w:val="sv-FI"/>
        </w:rPr>
        <w:t>kommunen/</w:t>
      </w:r>
      <w:r w:rsidR="0052388A">
        <w:rPr>
          <w:rFonts w:cstheme="minorHAnsi"/>
          <w:sz w:val="24"/>
          <w:szCs w:val="24"/>
          <w:lang w:val="sv-FI"/>
        </w:rPr>
        <w:t>välfärdsområdet</w:t>
      </w:r>
      <w:r w:rsidRPr="00451955">
        <w:rPr>
          <w:rFonts w:cstheme="minorHAnsi"/>
          <w:sz w:val="24"/>
          <w:szCs w:val="24"/>
          <w:lang w:val="sv-FI"/>
        </w:rPr>
        <w:t xml:space="preserve"> eller i valda delar av den</w:t>
      </w:r>
      <w:r w:rsidR="007A685F" w:rsidRPr="00451955">
        <w:rPr>
          <w:rFonts w:cstheme="minorHAnsi"/>
          <w:sz w:val="24"/>
          <w:szCs w:val="24"/>
          <w:lang w:val="sv-FI"/>
        </w:rPr>
        <w:t>,</w:t>
      </w:r>
      <w:r w:rsidR="00310015" w:rsidRPr="00451955">
        <w:rPr>
          <w:rFonts w:cstheme="minorHAnsi"/>
          <w:sz w:val="24"/>
          <w:szCs w:val="24"/>
          <w:lang w:val="sv-FI"/>
        </w:rPr>
        <w:t xml:space="preserve"> </w:t>
      </w:r>
      <w:r w:rsidRPr="00451955">
        <w:rPr>
          <w:rFonts w:cstheme="minorHAnsi"/>
          <w:sz w:val="24"/>
          <w:szCs w:val="24"/>
          <w:lang w:val="sv-FI"/>
        </w:rPr>
        <w:t xml:space="preserve">exempelvis i </w:t>
      </w:r>
      <w:r w:rsidR="00694DD1" w:rsidRPr="00451955">
        <w:rPr>
          <w:rFonts w:cstheme="minorHAnsi"/>
          <w:sz w:val="24"/>
          <w:szCs w:val="24"/>
          <w:lang w:val="sv-FI"/>
        </w:rPr>
        <w:t xml:space="preserve">en </w:t>
      </w:r>
      <w:r w:rsidR="007A685F" w:rsidRPr="00451955">
        <w:rPr>
          <w:rFonts w:cstheme="minorHAnsi"/>
          <w:sz w:val="24"/>
          <w:szCs w:val="24"/>
          <w:lang w:val="sv-FI"/>
        </w:rPr>
        <w:t>specifik enhet</w:t>
      </w:r>
      <w:r w:rsidR="00310015" w:rsidRPr="00451955">
        <w:rPr>
          <w:rFonts w:cstheme="minorHAnsi"/>
          <w:sz w:val="24"/>
          <w:szCs w:val="24"/>
          <w:lang w:val="sv-FI"/>
        </w:rPr>
        <w:t>.</w:t>
      </w:r>
      <w:r w:rsidRPr="00451955">
        <w:rPr>
          <w:rFonts w:cstheme="minorHAnsi"/>
          <w:sz w:val="24"/>
          <w:szCs w:val="24"/>
          <w:lang w:val="sv-FI"/>
        </w:rPr>
        <w:t xml:space="preserve"> </w:t>
      </w:r>
      <w:r w:rsidR="00635FD3" w:rsidRPr="00451955">
        <w:rPr>
          <w:rFonts w:cstheme="minorHAnsi"/>
          <w:sz w:val="24"/>
          <w:szCs w:val="24"/>
          <w:lang w:val="sv-FI"/>
        </w:rPr>
        <w:t xml:space="preserve">Detta verktyg </w:t>
      </w:r>
      <w:r w:rsidR="000329F6" w:rsidRPr="00451955">
        <w:rPr>
          <w:rFonts w:cstheme="minorHAnsi"/>
          <w:sz w:val="24"/>
          <w:szCs w:val="24"/>
          <w:lang w:val="sv-FI"/>
        </w:rPr>
        <w:t xml:space="preserve">används av </w:t>
      </w:r>
      <w:r w:rsidR="0048688C" w:rsidRPr="00451955">
        <w:rPr>
          <w:rFonts w:cstheme="minorHAnsi"/>
          <w:sz w:val="24"/>
          <w:szCs w:val="24"/>
          <w:lang w:val="sv-FI"/>
        </w:rPr>
        <w:t xml:space="preserve">personalen och </w:t>
      </w:r>
      <w:r w:rsidR="000329F6" w:rsidRPr="00451955">
        <w:rPr>
          <w:rFonts w:cstheme="minorHAnsi"/>
          <w:sz w:val="24"/>
          <w:szCs w:val="24"/>
          <w:lang w:val="sv-FI"/>
        </w:rPr>
        <w:t>utvärderingen</w:t>
      </w:r>
      <w:r w:rsidR="0048688C" w:rsidRPr="00451955">
        <w:rPr>
          <w:rFonts w:cstheme="minorHAnsi"/>
          <w:sz w:val="24"/>
          <w:szCs w:val="24"/>
          <w:lang w:val="sv-FI"/>
        </w:rPr>
        <w:t xml:space="preserve"> </w:t>
      </w:r>
      <w:r w:rsidR="00D91AC3" w:rsidRPr="00451955">
        <w:rPr>
          <w:rFonts w:cstheme="minorHAnsi"/>
          <w:sz w:val="24"/>
          <w:szCs w:val="24"/>
          <w:lang w:val="sv-FI"/>
        </w:rPr>
        <w:t>sker</w:t>
      </w:r>
      <w:r w:rsidRPr="00451955">
        <w:rPr>
          <w:rFonts w:cstheme="minorHAnsi"/>
          <w:sz w:val="24"/>
          <w:szCs w:val="24"/>
          <w:lang w:val="sv-FI"/>
        </w:rPr>
        <w:t xml:space="preserve"> genom </w:t>
      </w:r>
      <w:r w:rsidR="003E7FDD" w:rsidRPr="00451955">
        <w:rPr>
          <w:rFonts w:cstheme="minorHAnsi"/>
          <w:sz w:val="24"/>
          <w:szCs w:val="24"/>
          <w:lang w:val="sv-FI"/>
        </w:rPr>
        <w:t>diskussion</w:t>
      </w:r>
      <w:r w:rsidR="00E83A6B">
        <w:rPr>
          <w:rFonts w:cstheme="minorHAnsi"/>
          <w:sz w:val="24"/>
          <w:szCs w:val="24"/>
          <w:lang w:val="sv-FI"/>
        </w:rPr>
        <w:t xml:space="preserve"> och överväganden</w:t>
      </w:r>
      <w:r w:rsidR="003E7FDD">
        <w:rPr>
          <w:rFonts w:cstheme="minorHAnsi"/>
          <w:sz w:val="24"/>
          <w:szCs w:val="24"/>
          <w:lang w:val="sv-FI"/>
        </w:rPr>
        <w:t>.</w:t>
      </w:r>
      <w:r w:rsidR="0033094B" w:rsidRPr="00451955">
        <w:rPr>
          <w:rFonts w:cstheme="minorHAnsi"/>
          <w:sz w:val="24"/>
          <w:szCs w:val="24"/>
          <w:lang w:val="sv-FI"/>
        </w:rPr>
        <w:t xml:space="preserve"> Självutvärderingen kan </w:t>
      </w:r>
      <w:r w:rsidR="000B171E">
        <w:rPr>
          <w:rFonts w:cstheme="minorHAnsi"/>
          <w:sz w:val="24"/>
          <w:szCs w:val="24"/>
          <w:lang w:val="sv-FI"/>
        </w:rPr>
        <w:t>exempelvis</w:t>
      </w:r>
      <w:r w:rsidR="000D6F0E">
        <w:rPr>
          <w:rFonts w:cstheme="minorHAnsi"/>
          <w:sz w:val="24"/>
          <w:szCs w:val="24"/>
          <w:lang w:val="sv-FI"/>
        </w:rPr>
        <w:t xml:space="preserve"> </w:t>
      </w:r>
      <w:r w:rsidR="0033094B" w:rsidRPr="00451955">
        <w:rPr>
          <w:rFonts w:cstheme="minorHAnsi"/>
          <w:sz w:val="24"/>
          <w:szCs w:val="24"/>
          <w:lang w:val="sv-FI"/>
        </w:rPr>
        <w:t>göras i samband med en utvecklingsdag eller</w:t>
      </w:r>
      <w:r w:rsidR="00C82B79" w:rsidRPr="00451955">
        <w:rPr>
          <w:rFonts w:cstheme="minorHAnsi"/>
          <w:sz w:val="24"/>
          <w:szCs w:val="24"/>
          <w:lang w:val="sv-FI"/>
        </w:rPr>
        <w:t xml:space="preserve"> under</w:t>
      </w:r>
      <w:r w:rsidR="0033094B" w:rsidRPr="00451955">
        <w:rPr>
          <w:rFonts w:cstheme="minorHAnsi"/>
          <w:sz w:val="24"/>
          <w:szCs w:val="24"/>
          <w:lang w:val="sv-FI"/>
        </w:rPr>
        <w:t xml:space="preserve"> möte</w:t>
      </w:r>
      <w:r w:rsidR="00C82B79" w:rsidRPr="00451955">
        <w:rPr>
          <w:rFonts w:cstheme="minorHAnsi"/>
          <w:sz w:val="24"/>
          <w:szCs w:val="24"/>
          <w:lang w:val="sv-FI"/>
        </w:rPr>
        <w:t>n</w:t>
      </w:r>
      <w:r w:rsidR="0033094B" w:rsidRPr="00451955">
        <w:rPr>
          <w:rFonts w:cstheme="minorHAnsi"/>
          <w:sz w:val="24"/>
          <w:szCs w:val="24"/>
          <w:lang w:val="sv-FI"/>
        </w:rPr>
        <w:t>, del för del eller hela utvärderingen på en gång.</w:t>
      </w:r>
      <w:r w:rsidR="000329F6" w:rsidRPr="00451955">
        <w:rPr>
          <w:rFonts w:cstheme="minorHAnsi"/>
          <w:sz w:val="24"/>
          <w:szCs w:val="24"/>
          <w:lang w:val="sv-FI"/>
        </w:rPr>
        <w:t xml:space="preserve"> </w:t>
      </w:r>
      <w:r w:rsidR="00793B1B" w:rsidRPr="00451955">
        <w:rPr>
          <w:rFonts w:cstheme="minorHAnsi"/>
          <w:sz w:val="24"/>
          <w:szCs w:val="24"/>
          <w:lang w:val="sv-FI"/>
        </w:rPr>
        <w:t>På bas</w:t>
      </w:r>
      <w:r w:rsidR="006E03D9" w:rsidRPr="00451955">
        <w:rPr>
          <w:rFonts w:cstheme="minorHAnsi"/>
          <w:sz w:val="24"/>
          <w:szCs w:val="24"/>
          <w:lang w:val="sv-FI"/>
        </w:rPr>
        <w:t>en</w:t>
      </w:r>
      <w:r w:rsidR="00793B1B" w:rsidRPr="00451955">
        <w:rPr>
          <w:rFonts w:cstheme="minorHAnsi"/>
          <w:sz w:val="24"/>
          <w:szCs w:val="24"/>
          <w:lang w:val="sv-FI"/>
        </w:rPr>
        <w:t xml:space="preserve"> av utvärderingen utarbetas </w:t>
      </w:r>
      <w:r w:rsidR="00A02330" w:rsidRPr="00451955">
        <w:rPr>
          <w:rFonts w:cstheme="minorHAnsi"/>
          <w:sz w:val="24"/>
          <w:szCs w:val="24"/>
          <w:lang w:val="sv-FI"/>
        </w:rPr>
        <w:t>praxis</w:t>
      </w:r>
      <w:r w:rsidR="00793B1B" w:rsidRPr="00451955">
        <w:rPr>
          <w:rFonts w:cstheme="minorHAnsi"/>
          <w:sz w:val="24"/>
          <w:szCs w:val="24"/>
          <w:lang w:val="sv-FI"/>
        </w:rPr>
        <w:t xml:space="preserve"> som vidareutvecklar verksamheten så att den motsvara</w:t>
      </w:r>
      <w:r w:rsidR="00935EC9">
        <w:rPr>
          <w:rFonts w:cstheme="minorHAnsi"/>
          <w:sz w:val="24"/>
          <w:szCs w:val="24"/>
          <w:lang w:val="sv-FI"/>
        </w:rPr>
        <w:t>r</w:t>
      </w:r>
      <w:r w:rsidR="00793B1B" w:rsidRPr="00451955">
        <w:rPr>
          <w:rFonts w:cstheme="minorHAnsi"/>
          <w:sz w:val="24"/>
          <w:szCs w:val="24"/>
          <w:lang w:val="sv-FI"/>
        </w:rPr>
        <w:t xml:space="preserve"> kvalitetskriterierna</w:t>
      </w:r>
      <w:r w:rsidR="001D5311" w:rsidRPr="00451955">
        <w:rPr>
          <w:rFonts w:cstheme="minorHAnsi"/>
          <w:sz w:val="24"/>
          <w:szCs w:val="24"/>
          <w:lang w:val="sv-FI"/>
        </w:rPr>
        <w:t xml:space="preserve">. </w:t>
      </w:r>
      <w:r w:rsidR="00694DD1" w:rsidRPr="00451955">
        <w:rPr>
          <w:rFonts w:cstheme="minorHAnsi"/>
          <w:sz w:val="24"/>
          <w:szCs w:val="24"/>
          <w:lang w:val="sv-FI"/>
        </w:rPr>
        <w:t>O</w:t>
      </w:r>
      <w:r w:rsidR="00793B1B" w:rsidRPr="00451955">
        <w:rPr>
          <w:rFonts w:cstheme="minorHAnsi"/>
          <w:sz w:val="24"/>
          <w:szCs w:val="24"/>
          <w:lang w:val="sv-FI"/>
        </w:rPr>
        <w:t xml:space="preserve">rganisationen fattar </w:t>
      </w:r>
      <w:r w:rsidR="00694DD1" w:rsidRPr="00451955">
        <w:rPr>
          <w:rFonts w:cstheme="minorHAnsi"/>
          <w:sz w:val="24"/>
          <w:szCs w:val="24"/>
          <w:lang w:val="sv-FI"/>
        </w:rPr>
        <w:t>själv</w:t>
      </w:r>
      <w:r w:rsidR="00793B1B" w:rsidRPr="00451955">
        <w:rPr>
          <w:rFonts w:cstheme="minorHAnsi"/>
          <w:sz w:val="24"/>
          <w:szCs w:val="24"/>
          <w:lang w:val="sv-FI"/>
        </w:rPr>
        <w:t xml:space="preserve"> beslut om hur självutvärderingen </w:t>
      </w:r>
      <w:r w:rsidR="00067F9B" w:rsidRPr="00451955">
        <w:rPr>
          <w:rFonts w:cstheme="minorHAnsi"/>
          <w:sz w:val="24"/>
          <w:szCs w:val="24"/>
          <w:lang w:val="sv-FI"/>
        </w:rPr>
        <w:t>ska</w:t>
      </w:r>
      <w:r w:rsidR="00793B1B" w:rsidRPr="00451955">
        <w:rPr>
          <w:rFonts w:cstheme="minorHAnsi"/>
          <w:sz w:val="24"/>
          <w:szCs w:val="24"/>
          <w:lang w:val="sv-FI"/>
        </w:rPr>
        <w:t xml:space="preserve"> göras</w:t>
      </w:r>
      <w:r w:rsidR="001D5311" w:rsidRPr="00451955">
        <w:rPr>
          <w:rFonts w:cstheme="minorHAnsi"/>
          <w:sz w:val="24"/>
          <w:szCs w:val="24"/>
          <w:lang w:val="sv-FI"/>
        </w:rPr>
        <w:t xml:space="preserve"> – </w:t>
      </w:r>
      <w:r w:rsidR="00694DD1" w:rsidRPr="00451955">
        <w:rPr>
          <w:rFonts w:cstheme="minorHAnsi"/>
          <w:sz w:val="24"/>
          <w:szCs w:val="24"/>
          <w:lang w:val="sv-FI"/>
        </w:rPr>
        <w:t xml:space="preserve">ska man </w:t>
      </w:r>
      <w:r w:rsidR="00793B1B" w:rsidRPr="00451955">
        <w:rPr>
          <w:rFonts w:cstheme="minorHAnsi"/>
          <w:sz w:val="24"/>
          <w:szCs w:val="24"/>
          <w:lang w:val="sv-FI"/>
        </w:rPr>
        <w:t>använda en utvärderingsblan</w:t>
      </w:r>
      <w:r w:rsidR="00E5601F" w:rsidRPr="00451955">
        <w:rPr>
          <w:rFonts w:cstheme="minorHAnsi"/>
          <w:sz w:val="24"/>
          <w:szCs w:val="24"/>
          <w:lang w:val="sv-FI"/>
        </w:rPr>
        <w:t>kett i pappersform eller görs utvärderingen exempelvis</w:t>
      </w:r>
      <w:r w:rsidR="001A746F" w:rsidRPr="00451955">
        <w:rPr>
          <w:rFonts w:cstheme="minorHAnsi"/>
          <w:sz w:val="24"/>
          <w:szCs w:val="24"/>
          <w:lang w:val="sv-FI"/>
        </w:rPr>
        <w:t xml:space="preserve"> på</w:t>
      </w:r>
      <w:r w:rsidR="00E5601F" w:rsidRPr="00451955">
        <w:rPr>
          <w:rFonts w:cstheme="minorHAnsi"/>
          <w:sz w:val="24"/>
          <w:szCs w:val="24"/>
          <w:lang w:val="sv-FI"/>
        </w:rPr>
        <w:t xml:space="preserve"> </w:t>
      </w:r>
      <w:proofErr w:type="spellStart"/>
      <w:r w:rsidR="00E5601F" w:rsidRPr="00451955">
        <w:rPr>
          <w:rFonts w:cstheme="minorHAnsi"/>
          <w:sz w:val="24"/>
          <w:szCs w:val="24"/>
          <w:lang w:val="sv-FI"/>
        </w:rPr>
        <w:t>Webropol</w:t>
      </w:r>
      <w:proofErr w:type="spellEnd"/>
      <w:r w:rsidR="00E5601F" w:rsidRPr="00451955">
        <w:rPr>
          <w:rFonts w:cstheme="minorHAnsi"/>
          <w:sz w:val="24"/>
          <w:szCs w:val="24"/>
          <w:lang w:val="sv-FI"/>
        </w:rPr>
        <w:t xml:space="preserve"> eller </w:t>
      </w:r>
      <w:r w:rsidR="00067F9B" w:rsidRPr="00451955">
        <w:rPr>
          <w:rFonts w:cstheme="minorHAnsi"/>
          <w:sz w:val="24"/>
          <w:szCs w:val="24"/>
          <w:lang w:val="sv-FI"/>
        </w:rPr>
        <w:t xml:space="preserve">något </w:t>
      </w:r>
      <w:r w:rsidR="00E5601F" w:rsidRPr="00451955">
        <w:rPr>
          <w:rFonts w:cstheme="minorHAnsi"/>
          <w:sz w:val="24"/>
          <w:szCs w:val="24"/>
          <w:lang w:val="sv-FI"/>
        </w:rPr>
        <w:t xml:space="preserve">annat </w:t>
      </w:r>
      <w:r w:rsidR="00CD5637" w:rsidRPr="00451955">
        <w:rPr>
          <w:rFonts w:cstheme="minorHAnsi"/>
          <w:sz w:val="24"/>
          <w:szCs w:val="24"/>
          <w:lang w:val="sv-FI"/>
        </w:rPr>
        <w:t>enkätverktyg</w:t>
      </w:r>
      <w:r w:rsidR="001D5311" w:rsidRPr="00451955">
        <w:rPr>
          <w:rFonts w:cstheme="minorHAnsi"/>
          <w:sz w:val="24"/>
          <w:szCs w:val="24"/>
          <w:lang w:val="sv-FI"/>
        </w:rPr>
        <w:t xml:space="preserve">. </w:t>
      </w:r>
      <w:r w:rsidR="00F66521" w:rsidRPr="00451955">
        <w:rPr>
          <w:rFonts w:cstheme="minorHAnsi"/>
          <w:sz w:val="24"/>
          <w:szCs w:val="24"/>
          <w:lang w:val="sv-FI"/>
        </w:rPr>
        <w:t>Det är viktigt</w:t>
      </w:r>
      <w:r w:rsidR="00E5601F" w:rsidRPr="00451955">
        <w:rPr>
          <w:rFonts w:cstheme="minorHAnsi"/>
          <w:sz w:val="24"/>
          <w:szCs w:val="24"/>
          <w:lang w:val="sv-FI"/>
        </w:rPr>
        <w:t xml:space="preserve"> att kunna återkomma till resultaten</w:t>
      </w:r>
      <w:r w:rsidR="007430F0" w:rsidRPr="00451955">
        <w:rPr>
          <w:rFonts w:cstheme="minorHAnsi"/>
          <w:sz w:val="24"/>
          <w:szCs w:val="24"/>
          <w:lang w:val="sv-FI"/>
        </w:rPr>
        <w:t xml:space="preserve"> i </w:t>
      </w:r>
      <w:r w:rsidR="00E5601F" w:rsidRPr="00451955">
        <w:rPr>
          <w:rFonts w:cstheme="minorHAnsi"/>
          <w:sz w:val="24"/>
          <w:szCs w:val="24"/>
          <w:lang w:val="sv-FI"/>
        </w:rPr>
        <w:t xml:space="preserve">utvärderingen </w:t>
      </w:r>
      <w:r w:rsidR="005A23E1" w:rsidRPr="00451955">
        <w:rPr>
          <w:rFonts w:cstheme="minorHAnsi"/>
          <w:sz w:val="24"/>
          <w:szCs w:val="24"/>
          <w:lang w:val="sv-FI"/>
        </w:rPr>
        <w:t xml:space="preserve">och senare </w:t>
      </w:r>
      <w:r w:rsidR="00CE6A31" w:rsidRPr="00451955">
        <w:rPr>
          <w:rFonts w:cstheme="minorHAnsi"/>
          <w:sz w:val="24"/>
          <w:szCs w:val="24"/>
          <w:lang w:val="sv-FI"/>
        </w:rPr>
        <w:t>också</w:t>
      </w:r>
      <w:r w:rsidR="003053A9" w:rsidRPr="00451955">
        <w:rPr>
          <w:rFonts w:cstheme="minorHAnsi"/>
          <w:sz w:val="24"/>
          <w:szCs w:val="24"/>
          <w:lang w:val="sv-FI"/>
        </w:rPr>
        <w:t xml:space="preserve"> kunna</w:t>
      </w:r>
      <w:r w:rsidR="00CE6A31" w:rsidRPr="00451955">
        <w:rPr>
          <w:rFonts w:cstheme="minorHAnsi"/>
          <w:sz w:val="24"/>
          <w:szCs w:val="24"/>
          <w:lang w:val="sv-FI"/>
        </w:rPr>
        <w:t xml:space="preserve"> </w:t>
      </w:r>
      <w:r w:rsidR="005A23E1" w:rsidRPr="00451955">
        <w:rPr>
          <w:rFonts w:cstheme="minorHAnsi"/>
          <w:sz w:val="24"/>
          <w:szCs w:val="24"/>
          <w:lang w:val="sv-FI"/>
        </w:rPr>
        <w:t>jämföra resultat</w:t>
      </w:r>
      <w:r w:rsidR="001F370B">
        <w:rPr>
          <w:rFonts w:cstheme="minorHAnsi"/>
          <w:sz w:val="24"/>
          <w:szCs w:val="24"/>
          <w:lang w:val="sv-FI"/>
        </w:rPr>
        <w:t>,</w:t>
      </w:r>
      <w:r w:rsidR="00C32DF5">
        <w:rPr>
          <w:rFonts w:cstheme="minorHAnsi"/>
          <w:sz w:val="24"/>
          <w:szCs w:val="24"/>
          <w:lang w:val="sv-FI"/>
        </w:rPr>
        <w:t xml:space="preserve"> d</w:t>
      </w:r>
      <w:r w:rsidR="007430F0" w:rsidRPr="00451955">
        <w:rPr>
          <w:rFonts w:cstheme="minorHAnsi"/>
          <w:sz w:val="24"/>
          <w:szCs w:val="24"/>
          <w:lang w:val="sv-FI"/>
        </w:rPr>
        <w:t xml:space="preserve">ärför </w:t>
      </w:r>
      <w:r w:rsidR="00E5601F" w:rsidRPr="00451955">
        <w:rPr>
          <w:rFonts w:cstheme="minorHAnsi"/>
          <w:sz w:val="24"/>
          <w:szCs w:val="24"/>
          <w:lang w:val="sv-FI"/>
        </w:rPr>
        <w:t>rekommend</w:t>
      </w:r>
      <w:r w:rsidR="005A23E1" w:rsidRPr="00451955">
        <w:rPr>
          <w:rFonts w:cstheme="minorHAnsi"/>
          <w:sz w:val="24"/>
          <w:szCs w:val="24"/>
          <w:lang w:val="sv-FI"/>
        </w:rPr>
        <w:t>er</w:t>
      </w:r>
      <w:r w:rsidR="00E5601F" w:rsidRPr="00451955">
        <w:rPr>
          <w:rFonts w:cstheme="minorHAnsi"/>
          <w:sz w:val="24"/>
          <w:szCs w:val="24"/>
          <w:lang w:val="sv-FI"/>
        </w:rPr>
        <w:t>ar vi att</w:t>
      </w:r>
      <w:r w:rsidR="00DB494E" w:rsidRPr="00451955">
        <w:rPr>
          <w:rFonts w:cstheme="minorHAnsi"/>
          <w:sz w:val="24"/>
          <w:szCs w:val="24"/>
          <w:lang w:val="sv-FI"/>
        </w:rPr>
        <w:t xml:space="preserve"> </w:t>
      </w:r>
      <w:r w:rsidR="00954FEB" w:rsidRPr="00451955">
        <w:rPr>
          <w:rFonts w:cstheme="minorHAnsi"/>
          <w:sz w:val="24"/>
          <w:szCs w:val="24"/>
          <w:lang w:val="sv-FI"/>
        </w:rPr>
        <w:t>utvärderingen</w:t>
      </w:r>
      <w:r w:rsidR="00694DD1" w:rsidRPr="00451955">
        <w:rPr>
          <w:rFonts w:cstheme="minorHAnsi"/>
          <w:sz w:val="24"/>
          <w:szCs w:val="24"/>
          <w:lang w:val="sv-FI"/>
        </w:rPr>
        <w:t xml:space="preserve"> sparas</w:t>
      </w:r>
      <w:r w:rsidR="00E5601F" w:rsidRPr="00451955">
        <w:rPr>
          <w:rFonts w:cstheme="minorHAnsi"/>
          <w:sz w:val="24"/>
          <w:szCs w:val="24"/>
          <w:lang w:val="sv-FI"/>
        </w:rPr>
        <w:t>.</w:t>
      </w:r>
      <w:r w:rsidR="001D5311" w:rsidRPr="00451955">
        <w:rPr>
          <w:rFonts w:cstheme="minorHAnsi"/>
          <w:sz w:val="24"/>
          <w:szCs w:val="24"/>
          <w:lang w:val="sv-FI"/>
        </w:rPr>
        <w:t xml:space="preserve"> </w:t>
      </w:r>
      <w:r w:rsidR="00613CEE" w:rsidRPr="00451955">
        <w:rPr>
          <w:rFonts w:cstheme="minorHAnsi"/>
          <w:sz w:val="24"/>
          <w:szCs w:val="24"/>
          <w:lang w:val="sv-FI"/>
        </w:rPr>
        <w:t>Vi rekommenderar</w:t>
      </w:r>
      <w:r w:rsidR="00966C5F" w:rsidRPr="00451955">
        <w:rPr>
          <w:rFonts w:cstheme="minorHAnsi"/>
          <w:sz w:val="24"/>
          <w:szCs w:val="24"/>
          <w:lang w:val="sv-FI"/>
        </w:rPr>
        <w:t xml:space="preserve"> </w:t>
      </w:r>
      <w:r w:rsidR="00C32DF5">
        <w:rPr>
          <w:rFonts w:cstheme="minorHAnsi"/>
          <w:sz w:val="24"/>
          <w:szCs w:val="24"/>
          <w:lang w:val="sv-FI"/>
        </w:rPr>
        <w:t xml:space="preserve">också </w:t>
      </w:r>
      <w:r w:rsidR="00966C5F" w:rsidRPr="00451955">
        <w:rPr>
          <w:rFonts w:cstheme="minorHAnsi"/>
          <w:sz w:val="24"/>
          <w:szCs w:val="24"/>
          <w:lang w:val="sv-FI"/>
        </w:rPr>
        <w:t>att</w:t>
      </w:r>
      <w:r w:rsidR="00D81E75" w:rsidRPr="00451955">
        <w:rPr>
          <w:rFonts w:cstheme="minorHAnsi"/>
          <w:sz w:val="24"/>
          <w:szCs w:val="24"/>
          <w:lang w:val="sv-FI"/>
        </w:rPr>
        <w:t xml:space="preserve"> utvärderingen görs en gång per år</w:t>
      </w:r>
      <w:r w:rsidR="00D81E75">
        <w:rPr>
          <w:rFonts w:cstheme="minorHAnsi"/>
          <w:sz w:val="24"/>
          <w:szCs w:val="24"/>
          <w:lang w:val="sv-FI"/>
        </w:rPr>
        <w:t xml:space="preserve"> </w:t>
      </w:r>
      <w:r w:rsidR="000347B6">
        <w:rPr>
          <w:rFonts w:cstheme="minorHAnsi"/>
          <w:sz w:val="24"/>
          <w:szCs w:val="24"/>
          <w:lang w:val="sv-FI"/>
        </w:rPr>
        <w:t>för att</w:t>
      </w:r>
      <w:r w:rsidR="00C32DF5">
        <w:rPr>
          <w:rFonts w:cstheme="minorHAnsi"/>
          <w:sz w:val="24"/>
          <w:szCs w:val="24"/>
          <w:lang w:val="sv-FI"/>
        </w:rPr>
        <w:t xml:space="preserve"> det ska vara möjligt att </w:t>
      </w:r>
      <w:r w:rsidR="000347B6">
        <w:rPr>
          <w:rFonts w:cstheme="minorHAnsi"/>
          <w:sz w:val="24"/>
          <w:szCs w:val="24"/>
          <w:lang w:val="sv-FI"/>
        </w:rPr>
        <w:t>systematiskt följa upp utveckling</w:t>
      </w:r>
      <w:r w:rsidR="00CD4D6A">
        <w:rPr>
          <w:rFonts w:cstheme="minorHAnsi"/>
          <w:sz w:val="24"/>
          <w:szCs w:val="24"/>
          <w:lang w:val="sv-FI"/>
        </w:rPr>
        <w:t xml:space="preserve"> </w:t>
      </w:r>
      <w:r w:rsidR="000347B6">
        <w:rPr>
          <w:rFonts w:cstheme="minorHAnsi"/>
          <w:sz w:val="24"/>
          <w:szCs w:val="24"/>
          <w:lang w:val="sv-FI"/>
        </w:rPr>
        <w:t xml:space="preserve">på enheten. </w:t>
      </w:r>
    </w:p>
    <w:p w14:paraId="1D66FD97" w14:textId="131B4880" w:rsidR="001D5311" w:rsidRPr="00451955" w:rsidRDefault="001D5311" w:rsidP="001D5311">
      <w:pPr>
        <w:spacing w:after="0"/>
        <w:rPr>
          <w:rFonts w:cstheme="minorHAnsi"/>
          <w:sz w:val="24"/>
          <w:szCs w:val="24"/>
          <w:lang w:val="sv-FI"/>
        </w:rPr>
      </w:pPr>
    </w:p>
    <w:p w14:paraId="1707CD6B" w14:textId="35AA73AE" w:rsidR="00FF18E6" w:rsidRPr="00451955" w:rsidRDefault="00D07D15" w:rsidP="00FF18E6">
      <w:pPr>
        <w:spacing w:after="0"/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U</w:t>
      </w:r>
      <w:r w:rsidR="00067F9B" w:rsidRPr="00451955">
        <w:rPr>
          <w:rFonts w:cstheme="minorHAnsi"/>
          <w:sz w:val="24"/>
          <w:szCs w:val="24"/>
          <w:lang w:val="sv-FI"/>
        </w:rPr>
        <w:t>tvärdering</w:t>
      </w:r>
      <w:r>
        <w:rPr>
          <w:rFonts w:cstheme="minorHAnsi"/>
          <w:sz w:val="24"/>
          <w:szCs w:val="24"/>
          <w:lang w:val="sv-FI"/>
        </w:rPr>
        <w:t>sverktyget</w:t>
      </w:r>
      <w:r w:rsidR="00067F9B" w:rsidRPr="00451955">
        <w:rPr>
          <w:rFonts w:cstheme="minorHAnsi"/>
          <w:sz w:val="24"/>
          <w:szCs w:val="24"/>
          <w:lang w:val="sv-FI"/>
        </w:rPr>
        <w:t xml:space="preserve"> </w:t>
      </w:r>
      <w:r w:rsidR="00EE364D">
        <w:rPr>
          <w:rFonts w:cstheme="minorHAnsi"/>
          <w:sz w:val="24"/>
          <w:szCs w:val="24"/>
          <w:lang w:val="sv-FI"/>
        </w:rPr>
        <w:t>utgår från</w:t>
      </w:r>
      <w:r w:rsidR="00EA6691" w:rsidRPr="00451955">
        <w:rPr>
          <w:rFonts w:cstheme="minorHAnsi"/>
          <w:sz w:val="24"/>
          <w:szCs w:val="24"/>
          <w:lang w:val="sv-FI"/>
        </w:rPr>
        <w:t xml:space="preserve"> </w:t>
      </w:r>
      <w:r w:rsidR="00464504" w:rsidRPr="00451955">
        <w:rPr>
          <w:rFonts w:cstheme="minorHAnsi"/>
          <w:sz w:val="24"/>
          <w:szCs w:val="24"/>
          <w:lang w:val="sv-FI"/>
        </w:rPr>
        <w:t>rubriker</w:t>
      </w:r>
      <w:r w:rsidR="00C102B8" w:rsidRPr="00451955">
        <w:rPr>
          <w:rFonts w:cstheme="minorHAnsi"/>
          <w:sz w:val="24"/>
          <w:szCs w:val="24"/>
          <w:lang w:val="sv-FI"/>
        </w:rPr>
        <w:t>na</w:t>
      </w:r>
      <w:r w:rsidR="00464504" w:rsidRPr="00451955">
        <w:rPr>
          <w:rFonts w:cstheme="minorHAnsi"/>
          <w:sz w:val="24"/>
          <w:szCs w:val="24"/>
          <w:lang w:val="sv-FI"/>
        </w:rPr>
        <w:t xml:space="preserve"> för </w:t>
      </w:r>
      <w:r w:rsidR="00067F9B" w:rsidRPr="00451955">
        <w:rPr>
          <w:rFonts w:cstheme="minorHAnsi"/>
          <w:sz w:val="24"/>
          <w:szCs w:val="24"/>
          <w:lang w:val="sv-FI"/>
        </w:rPr>
        <w:t xml:space="preserve">kvalitetskriterierna och av </w:t>
      </w:r>
      <w:r w:rsidR="005251CF" w:rsidRPr="00451955">
        <w:rPr>
          <w:rFonts w:cstheme="minorHAnsi"/>
          <w:sz w:val="24"/>
          <w:szCs w:val="24"/>
          <w:lang w:val="sv-FI"/>
        </w:rPr>
        <w:t>påståenden under dem</w:t>
      </w:r>
      <w:r w:rsidR="00FF18E6" w:rsidRPr="00451955">
        <w:rPr>
          <w:rFonts w:cstheme="minorHAnsi"/>
          <w:sz w:val="24"/>
          <w:szCs w:val="24"/>
          <w:lang w:val="sv-FI"/>
        </w:rPr>
        <w:t xml:space="preserve">. </w:t>
      </w:r>
      <w:r w:rsidR="005251CF" w:rsidRPr="00451955">
        <w:rPr>
          <w:rFonts w:cstheme="minorHAnsi"/>
          <w:sz w:val="24"/>
          <w:szCs w:val="24"/>
          <w:lang w:val="sv-FI"/>
        </w:rPr>
        <w:t>Vid vissa påståenden finns konkretiserande förklaring</w:t>
      </w:r>
      <w:r w:rsidR="003D4646" w:rsidRPr="00451955">
        <w:rPr>
          <w:rFonts w:cstheme="minorHAnsi"/>
          <w:sz w:val="24"/>
          <w:szCs w:val="24"/>
          <w:lang w:val="sv-FI"/>
        </w:rPr>
        <w:t xml:space="preserve">ar eller länkar </w:t>
      </w:r>
      <w:r w:rsidR="00F55482" w:rsidRPr="00451955">
        <w:rPr>
          <w:rFonts w:cstheme="minorHAnsi"/>
          <w:sz w:val="24"/>
          <w:szCs w:val="24"/>
          <w:lang w:val="sv-FI"/>
        </w:rPr>
        <w:t xml:space="preserve">till sidor med mer information. </w:t>
      </w:r>
    </w:p>
    <w:p w14:paraId="52002F1B" w14:textId="77777777" w:rsidR="00B67D4E" w:rsidRPr="00451955" w:rsidRDefault="00B67D4E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18B90449" w14:textId="70BC10F5" w:rsidR="001D5311" w:rsidRPr="00451955" w:rsidRDefault="001D5311" w:rsidP="001D5311">
      <w:pPr>
        <w:spacing w:after="0"/>
        <w:rPr>
          <w:rFonts w:cstheme="minorHAnsi"/>
          <w:sz w:val="24"/>
          <w:szCs w:val="24"/>
          <w:lang w:val="sv-FI"/>
        </w:rPr>
      </w:pPr>
    </w:p>
    <w:p w14:paraId="550CED6C" w14:textId="57C96F35" w:rsidR="00EB45EB" w:rsidRPr="00451955" w:rsidRDefault="00E8060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P</w:t>
      </w:r>
      <w:r w:rsidR="005251CF" w:rsidRPr="00451955">
        <w:rPr>
          <w:rFonts w:cstheme="minorHAnsi"/>
          <w:sz w:val="24"/>
          <w:szCs w:val="24"/>
          <w:lang w:val="sv-FI"/>
        </w:rPr>
        <w:t>åstående</w:t>
      </w:r>
      <w:r w:rsidRPr="00451955">
        <w:rPr>
          <w:rFonts w:cstheme="minorHAnsi"/>
          <w:sz w:val="24"/>
          <w:szCs w:val="24"/>
          <w:lang w:val="sv-FI"/>
        </w:rPr>
        <w:t xml:space="preserve">na </w:t>
      </w:r>
      <w:r w:rsidR="00CD5637" w:rsidRPr="00451955">
        <w:rPr>
          <w:rFonts w:cstheme="minorHAnsi"/>
          <w:sz w:val="24"/>
          <w:szCs w:val="24"/>
          <w:lang w:val="sv-FI"/>
        </w:rPr>
        <w:t>bedöms</w:t>
      </w:r>
      <w:r w:rsidR="005251CF" w:rsidRPr="00451955">
        <w:rPr>
          <w:rFonts w:cstheme="minorHAnsi"/>
          <w:sz w:val="24"/>
          <w:szCs w:val="24"/>
          <w:lang w:val="sv-FI"/>
        </w:rPr>
        <w:t xml:space="preserve"> på en skala </w:t>
      </w:r>
      <w:r w:rsidR="002B0B65" w:rsidRPr="00451955">
        <w:rPr>
          <w:rFonts w:cstheme="minorHAnsi"/>
          <w:sz w:val="24"/>
          <w:szCs w:val="24"/>
          <w:lang w:val="sv-FI"/>
        </w:rPr>
        <w:t>0</w:t>
      </w:r>
      <w:r w:rsidR="00D27701" w:rsidRPr="00451955">
        <w:rPr>
          <w:rFonts w:cstheme="minorHAnsi"/>
          <w:sz w:val="24"/>
          <w:szCs w:val="24"/>
          <w:lang w:val="sv-FI"/>
        </w:rPr>
        <w:t>–</w:t>
      </w:r>
      <w:r w:rsidR="00FF18E6" w:rsidRPr="00451955">
        <w:rPr>
          <w:rFonts w:cstheme="minorHAnsi"/>
          <w:sz w:val="24"/>
          <w:szCs w:val="24"/>
          <w:lang w:val="sv-FI"/>
        </w:rPr>
        <w:t>5.</w:t>
      </w:r>
    </w:p>
    <w:p w14:paraId="65BC1925" w14:textId="7C1D98EC" w:rsidR="00F908B8" w:rsidRPr="00451955" w:rsidRDefault="00F908B8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5E77E4C2" w14:textId="77777777" w:rsidR="00F908B8" w:rsidRPr="00451955" w:rsidRDefault="00F908B8" w:rsidP="00F908B8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388FE1CF" w14:textId="77777777" w:rsidR="00F908B8" w:rsidRPr="00451955" w:rsidRDefault="00F908B8" w:rsidP="00F908B8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02D69B4B" w14:textId="77777777" w:rsidR="00F908B8" w:rsidRPr="00451955" w:rsidRDefault="00F908B8" w:rsidP="00F908B8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7E103E98" w14:textId="2F33BEC0" w:rsidR="00F908B8" w:rsidRPr="00451955" w:rsidRDefault="00F908B8" w:rsidP="00F908B8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CA6E4B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503E4FD2" w14:textId="77777777" w:rsidR="00F908B8" w:rsidRPr="00451955" w:rsidRDefault="00F908B8" w:rsidP="00F908B8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01890CC6" w14:textId="77777777" w:rsidR="00F908B8" w:rsidRPr="00451955" w:rsidRDefault="00F908B8" w:rsidP="00F908B8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68098F0" w14:textId="77777777" w:rsidR="00F908B8" w:rsidRPr="00451955" w:rsidRDefault="00F908B8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08CF606D" w14:textId="77777777" w:rsidR="00C102B8" w:rsidRPr="00451955" w:rsidRDefault="00C102B8" w:rsidP="006D0B23">
      <w:pPr>
        <w:spacing w:after="0"/>
        <w:rPr>
          <w:rFonts w:cstheme="minorHAnsi"/>
          <w:sz w:val="24"/>
          <w:szCs w:val="24"/>
          <w:lang w:val="sv-FI"/>
        </w:rPr>
      </w:pPr>
    </w:p>
    <w:p w14:paraId="493C249D" w14:textId="7EBD3E91" w:rsidR="00FF18E6" w:rsidRPr="00451955" w:rsidRDefault="00BE6BD1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Efter </w:t>
      </w:r>
      <w:r w:rsidR="008311CB" w:rsidRPr="00451955">
        <w:rPr>
          <w:rFonts w:cstheme="minorHAnsi"/>
          <w:sz w:val="24"/>
          <w:szCs w:val="24"/>
          <w:lang w:val="sv-FI"/>
        </w:rPr>
        <w:t>varje påstående finns ett fält för öppna kommentarer där det är möjligt att skriva en förklaring till varför man gett ifrågavarande bedömning</w:t>
      </w:r>
      <w:r w:rsidR="00FF18E6" w:rsidRPr="00451955">
        <w:rPr>
          <w:rFonts w:cstheme="minorHAnsi"/>
          <w:sz w:val="24"/>
          <w:szCs w:val="24"/>
          <w:lang w:val="sv-FI"/>
        </w:rPr>
        <w:t>.</w:t>
      </w:r>
    </w:p>
    <w:p w14:paraId="0CDF99C6" w14:textId="77777777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23558822" w14:textId="05A409E5" w:rsidR="00FF18E6" w:rsidRPr="00451955" w:rsidRDefault="008311CB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lastRenderedPageBreak/>
        <w:t xml:space="preserve">Efter varje påstående finns också ett </w:t>
      </w:r>
      <w:r w:rsidR="00E80606" w:rsidRPr="00451955">
        <w:rPr>
          <w:rFonts w:cstheme="minorHAnsi"/>
          <w:sz w:val="24"/>
          <w:szCs w:val="24"/>
          <w:lang w:val="sv-FI"/>
        </w:rPr>
        <w:t>öppe</w:t>
      </w:r>
      <w:r w:rsidR="00ED163A" w:rsidRPr="00451955">
        <w:rPr>
          <w:rFonts w:cstheme="minorHAnsi"/>
          <w:sz w:val="24"/>
          <w:szCs w:val="24"/>
          <w:lang w:val="sv-FI"/>
        </w:rPr>
        <w:t xml:space="preserve">t </w:t>
      </w:r>
      <w:r w:rsidR="00BE6BD1" w:rsidRPr="00451955">
        <w:rPr>
          <w:rFonts w:cstheme="minorHAnsi"/>
          <w:sz w:val="24"/>
          <w:szCs w:val="24"/>
          <w:lang w:val="sv-FI"/>
        </w:rPr>
        <w:t xml:space="preserve">fält för </w:t>
      </w:r>
      <w:r w:rsidR="00CE1EF5" w:rsidRPr="00451955">
        <w:rPr>
          <w:rFonts w:cstheme="minorHAnsi"/>
          <w:sz w:val="24"/>
          <w:szCs w:val="24"/>
          <w:lang w:val="sv-FI"/>
        </w:rPr>
        <w:t>uppgifter</w:t>
      </w:r>
      <w:r w:rsidRPr="00451955">
        <w:rPr>
          <w:rFonts w:cstheme="minorHAnsi"/>
          <w:sz w:val="24"/>
          <w:szCs w:val="24"/>
          <w:lang w:val="sv-FI"/>
        </w:rPr>
        <w:t xml:space="preserve">. Här kan man skriva vad som </w:t>
      </w:r>
      <w:r w:rsidR="00E80606" w:rsidRPr="00451955">
        <w:rPr>
          <w:rFonts w:cstheme="minorHAnsi"/>
          <w:sz w:val="24"/>
          <w:szCs w:val="24"/>
          <w:lang w:val="sv-FI"/>
        </w:rPr>
        <w:t xml:space="preserve">ska </w:t>
      </w:r>
      <w:r w:rsidRPr="00451955">
        <w:rPr>
          <w:rFonts w:cstheme="minorHAnsi"/>
          <w:sz w:val="24"/>
          <w:szCs w:val="24"/>
          <w:lang w:val="sv-FI"/>
        </w:rPr>
        <w:t>gör</w:t>
      </w:r>
      <w:r w:rsidR="00E80606" w:rsidRPr="00451955">
        <w:rPr>
          <w:rFonts w:cstheme="minorHAnsi"/>
          <w:sz w:val="24"/>
          <w:szCs w:val="24"/>
          <w:lang w:val="sv-FI"/>
        </w:rPr>
        <w:t>a</w:t>
      </w:r>
      <w:r w:rsidRPr="00451955">
        <w:rPr>
          <w:rFonts w:cstheme="minorHAnsi"/>
          <w:sz w:val="24"/>
          <w:szCs w:val="24"/>
          <w:lang w:val="sv-FI"/>
        </w:rPr>
        <w:t>s för att förbättra saken i fråga</w:t>
      </w:r>
      <w:r w:rsidR="00FF18E6" w:rsidRPr="00451955">
        <w:rPr>
          <w:rFonts w:cstheme="minorHAnsi"/>
          <w:sz w:val="24"/>
          <w:szCs w:val="24"/>
          <w:lang w:val="sv-FI"/>
        </w:rPr>
        <w:t xml:space="preserve">. </w:t>
      </w:r>
      <w:r w:rsidRPr="00451955">
        <w:rPr>
          <w:rFonts w:cstheme="minorHAnsi"/>
          <w:sz w:val="24"/>
          <w:szCs w:val="24"/>
          <w:lang w:val="sv-FI"/>
        </w:rPr>
        <w:t xml:space="preserve">Vi rekommenderar </w:t>
      </w:r>
      <w:r w:rsidR="00BE6BD1" w:rsidRPr="00451955">
        <w:rPr>
          <w:rFonts w:cstheme="minorHAnsi"/>
          <w:sz w:val="24"/>
          <w:szCs w:val="24"/>
          <w:lang w:val="sv-FI"/>
        </w:rPr>
        <w:t xml:space="preserve">att </w:t>
      </w:r>
      <w:r w:rsidR="00CE1EF5" w:rsidRPr="00451955">
        <w:rPr>
          <w:rFonts w:cstheme="minorHAnsi"/>
          <w:sz w:val="24"/>
          <w:szCs w:val="24"/>
          <w:lang w:val="sv-FI"/>
        </w:rPr>
        <w:t>uppgifts</w:t>
      </w:r>
      <w:r w:rsidR="00BE6BD1" w:rsidRPr="00451955">
        <w:rPr>
          <w:rFonts w:cstheme="minorHAnsi"/>
          <w:sz w:val="24"/>
          <w:szCs w:val="24"/>
          <w:lang w:val="sv-FI"/>
        </w:rPr>
        <w:t xml:space="preserve">fältet </w:t>
      </w:r>
      <w:r w:rsidRPr="00451955">
        <w:rPr>
          <w:rFonts w:cstheme="minorHAnsi"/>
          <w:sz w:val="24"/>
          <w:szCs w:val="24"/>
          <w:lang w:val="sv-FI"/>
        </w:rPr>
        <w:t xml:space="preserve">särskilt </w:t>
      </w:r>
      <w:r w:rsidR="00BE6BD1" w:rsidRPr="00451955">
        <w:rPr>
          <w:rFonts w:cstheme="minorHAnsi"/>
          <w:sz w:val="24"/>
          <w:szCs w:val="24"/>
          <w:lang w:val="sv-FI"/>
        </w:rPr>
        <w:t>ska fyllas i</w:t>
      </w:r>
      <w:r w:rsidRPr="00451955">
        <w:rPr>
          <w:rFonts w:cstheme="minorHAnsi"/>
          <w:sz w:val="24"/>
          <w:szCs w:val="24"/>
          <w:lang w:val="sv-FI"/>
        </w:rPr>
        <w:t xml:space="preserve"> då påståendet </w:t>
      </w:r>
      <w:r w:rsidR="00694DD1" w:rsidRPr="00451955">
        <w:rPr>
          <w:rFonts w:cstheme="minorHAnsi"/>
          <w:sz w:val="24"/>
          <w:szCs w:val="24"/>
          <w:lang w:val="sv-FI"/>
        </w:rPr>
        <w:t>bedömts med</w:t>
      </w:r>
      <w:r w:rsidR="00FF18E6" w:rsidRPr="00451955">
        <w:rPr>
          <w:rFonts w:cstheme="minorHAnsi"/>
          <w:sz w:val="24"/>
          <w:szCs w:val="24"/>
          <w:lang w:val="sv-FI"/>
        </w:rPr>
        <w:t xml:space="preserve"> 1 </w:t>
      </w:r>
      <w:r w:rsidRPr="00451955">
        <w:rPr>
          <w:rFonts w:cstheme="minorHAnsi"/>
          <w:sz w:val="24"/>
          <w:szCs w:val="24"/>
          <w:lang w:val="sv-FI"/>
        </w:rPr>
        <w:t>eller</w:t>
      </w:r>
      <w:r w:rsidR="00FF18E6" w:rsidRPr="00451955">
        <w:rPr>
          <w:rFonts w:cstheme="minorHAnsi"/>
          <w:sz w:val="24"/>
          <w:szCs w:val="24"/>
          <w:lang w:val="sv-FI"/>
        </w:rPr>
        <w:t xml:space="preserve"> 2.</w:t>
      </w:r>
    </w:p>
    <w:p w14:paraId="36CBF328" w14:textId="77777777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2676BBEC" w14:textId="77777777" w:rsidR="00850487" w:rsidRPr="00451955" w:rsidRDefault="00850487" w:rsidP="00AE3E3E">
      <w:pPr>
        <w:spacing w:after="0"/>
        <w:rPr>
          <w:rFonts w:cstheme="minorHAnsi"/>
          <w:b/>
          <w:bCs/>
          <w:sz w:val="24"/>
          <w:szCs w:val="24"/>
          <w:lang w:val="sv-FI"/>
        </w:rPr>
      </w:pPr>
    </w:p>
    <w:p w14:paraId="09492E30" w14:textId="73F2C5C3" w:rsidR="00807C79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att göra val och planer</w:t>
      </w:r>
    </w:p>
    <w:p w14:paraId="7B75A953" w14:textId="77777777" w:rsidR="005D2636" w:rsidRPr="00451955" w:rsidRDefault="005D2636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5891A65" w14:textId="3AA2A920" w:rsidR="002020EA" w:rsidRPr="00451955" w:rsidRDefault="00206F01" w:rsidP="00AE3E3E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1.1 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>För att göra val och planer får s</w:t>
      </w:r>
      <w:r w:rsidR="00ED163A" w:rsidRPr="00451955">
        <w:rPr>
          <w:rFonts w:cstheme="minorHAnsi"/>
          <w:b/>
          <w:bCs/>
          <w:sz w:val="24"/>
          <w:szCs w:val="24"/>
          <w:lang w:val="sv-FI"/>
        </w:rPr>
        <w:t>ervicetagar</w:t>
      </w:r>
      <w:r w:rsidR="00C932C7">
        <w:rPr>
          <w:rFonts w:cstheme="minorHAnsi"/>
          <w:b/>
          <w:bCs/>
          <w:sz w:val="24"/>
          <w:szCs w:val="24"/>
          <w:lang w:val="sv-FI"/>
        </w:rPr>
        <w:t>e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 xml:space="preserve"> nödvändig information</w:t>
      </w:r>
      <w:r w:rsidR="00EE1F66">
        <w:rPr>
          <w:rFonts w:cstheme="minorHAnsi"/>
          <w:b/>
          <w:bCs/>
          <w:sz w:val="24"/>
          <w:szCs w:val="24"/>
          <w:lang w:val="sv-FI"/>
        </w:rPr>
        <w:t xml:space="preserve"> i en form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EE1F66">
        <w:rPr>
          <w:rFonts w:cstheme="minorHAnsi"/>
          <w:b/>
          <w:bCs/>
          <w:sz w:val="24"/>
          <w:szCs w:val="24"/>
          <w:lang w:val="sv-FI"/>
        </w:rPr>
        <w:t xml:space="preserve">som är 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 xml:space="preserve">lämplig, </w:t>
      </w:r>
      <w:r w:rsidR="000645CE" w:rsidRPr="00451955">
        <w:rPr>
          <w:rFonts w:cstheme="minorHAnsi"/>
          <w:b/>
          <w:bCs/>
          <w:sz w:val="24"/>
          <w:szCs w:val="24"/>
          <w:lang w:val="sv-FI"/>
        </w:rPr>
        <w:t>förståelig</w:t>
      </w:r>
      <w:r w:rsidR="00767B1A" w:rsidRPr="00451955">
        <w:rPr>
          <w:rFonts w:cstheme="minorHAnsi"/>
          <w:b/>
          <w:bCs/>
          <w:sz w:val="24"/>
          <w:szCs w:val="24"/>
          <w:lang w:val="sv-FI"/>
        </w:rPr>
        <w:t xml:space="preserve"> och tillgänglig</w:t>
      </w:r>
      <w:r w:rsidR="00DA2C51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41241B61" w14:textId="4CAF01C4" w:rsidR="00DA2C51" w:rsidRPr="00451955" w:rsidRDefault="005C46F1" w:rsidP="01A2EE82">
      <w:pPr>
        <w:spacing w:after="0"/>
        <w:ind w:left="567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L</w:t>
      </w:r>
      <w:r w:rsidR="00767B1A" w:rsidRPr="00451955">
        <w:rPr>
          <w:i/>
          <w:iCs/>
          <w:sz w:val="24"/>
          <w:szCs w:val="24"/>
          <w:lang w:val="sv-FI"/>
        </w:rPr>
        <w:t>ätt språk</w:t>
      </w:r>
      <w:r w:rsidRPr="00451955">
        <w:rPr>
          <w:i/>
          <w:iCs/>
          <w:sz w:val="24"/>
          <w:szCs w:val="24"/>
          <w:lang w:val="sv-FI"/>
        </w:rPr>
        <w:t xml:space="preserve"> och lätt läst information används </w:t>
      </w:r>
      <w:r w:rsidR="00767B1A" w:rsidRPr="00451955">
        <w:rPr>
          <w:i/>
          <w:iCs/>
          <w:sz w:val="24"/>
          <w:szCs w:val="24"/>
          <w:lang w:val="sv-FI"/>
        </w:rPr>
        <w:t xml:space="preserve">i kommunikationen med </w:t>
      </w:r>
      <w:r w:rsidR="00A402B0" w:rsidRPr="00451955">
        <w:rPr>
          <w:i/>
          <w:iCs/>
          <w:sz w:val="24"/>
          <w:szCs w:val="24"/>
          <w:lang w:val="sv-FI"/>
        </w:rPr>
        <w:t>servicetagare</w:t>
      </w:r>
      <w:r w:rsidR="00490CD9" w:rsidRPr="00451955">
        <w:rPr>
          <w:i/>
          <w:iCs/>
          <w:sz w:val="24"/>
          <w:szCs w:val="24"/>
          <w:lang w:val="sv-FI"/>
        </w:rPr>
        <w:t xml:space="preserve">. </w:t>
      </w:r>
      <w:r w:rsidR="007C1FF1" w:rsidRPr="00451955">
        <w:rPr>
          <w:i/>
          <w:iCs/>
          <w:sz w:val="24"/>
          <w:szCs w:val="24"/>
          <w:lang w:val="sv-FI"/>
        </w:rPr>
        <w:t>Servicetagar</w:t>
      </w:r>
      <w:r w:rsidR="00494DEA">
        <w:rPr>
          <w:i/>
          <w:iCs/>
          <w:sz w:val="24"/>
          <w:szCs w:val="24"/>
          <w:lang w:val="sv-FI"/>
        </w:rPr>
        <w:t>e</w:t>
      </w:r>
      <w:r w:rsidR="00DC59D4" w:rsidRPr="00451955">
        <w:rPr>
          <w:i/>
          <w:iCs/>
          <w:sz w:val="24"/>
          <w:szCs w:val="24"/>
          <w:lang w:val="sv-FI"/>
        </w:rPr>
        <w:t xml:space="preserve"> använder utifrån sina behov</w:t>
      </w:r>
      <w:r w:rsidR="00B8251C" w:rsidRPr="00451955">
        <w:rPr>
          <w:i/>
          <w:iCs/>
          <w:sz w:val="24"/>
          <w:szCs w:val="24"/>
          <w:lang w:val="sv-FI"/>
        </w:rPr>
        <w:t xml:space="preserve">, </w:t>
      </w:r>
      <w:r w:rsidR="00767B1A" w:rsidRPr="00451955">
        <w:rPr>
          <w:i/>
          <w:iCs/>
          <w:sz w:val="24"/>
          <w:szCs w:val="24"/>
          <w:lang w:val="sv-FI"/>
        </w:rPr>
        <w:t>stödtecken, hjälpmedel för kommunikation (kommunikationsbilder, talapparat, kommunikationsprogram</w:t>
      </w:r>
      <w:r w:rsidR="00CE1EF5" w:rsidRPr="00451955">
        <w:rPr>
          <w:i/>
          <w:iCs/>
          <w:sz w:val="24"/>
          <w:szCs w:val="24"/>
          <w:lang w:val="sv-FI"/>
        </w:rPr>
        <w:t xml:space="preserve"> o.d.)</w:t>
      </w:r>
      <w:r w:rsidR="67E6544D" w:rsidRPr="00451955">
        <w:rPr>
          <w:i/>
          <w:iCs/>
          <w:sz w:val="24"/>
          <w:szCs w:val="24"/>
          <w:lang w:val="sv-FI"/>
        </w:rPr>
        <w:t>,</w:t>
      </w:r>
      <w:r w:rsidR="00DB3FDA" w:rsidRPr="00451955">
        <w:rPr>
          <w:i/>
          <w:iCs/>
          <w:sz w:val="24"/>
          <w:szCs w:val="24"/>
          <w:lang w:val="sv-FI"/>
        </w:rPr>
        <w:t xml:space="preserve"> </w:t>
      </w:r>
      <w:r w:rsidR="00CE1EF5" w:rsidRPr="00451955">
        <w:rPr>
          <w:i/>
          <w:iCs/>
          <w:sz w:val="24"/>
          <w:szCs w:val="24"/>
          <w:lang w:val="sv-FI"/>
        </w:rPr>
        <w:t>kroppsspråk och</w:t>
      </w:r>
      <w:r w:rsidR="00257B3F" w:rsidRPr="00451955">
        <w:rPr>
          <w:i/>
          <w:iCs/>
          <w:sz w:val="24"/>
          <w:szCs w:val="24"/>
          <w:lang w:val="sv-FI"/>
        </w:rPr>
        <w:t>/</w:t>
      </w:r>
      <w:r w:rsidR="00CE1EF5" w:rsidRPr="00451955">
        <w:rPr>
          <w:i/>
          <w:iCs/>
          <w:sz w:val="24"/>
          <w:szCs w:val="24"/>
          <w:lang w:val="sv-FI"/>
        </w:rPr>
        <w:t>eller</w:t>
      </w:r>
      <w:r w:rsidR="00B94CE9" w:rsidRPr="00451955">
        <w:rPr>
          <w:i/>
          <w:iCs/>
          <w:sz w:val="24"/>
          <w:szCs w:val="24"/>
          <w:lang w:val="sv-FI"/>
        </w:rPr>
        <w:t xml:space="preserve"> </w:t>
      </w:r>
      <w:r w:rsidR="00CE1EF5" w:rsidRPr="00451955">
        <w:rPr>
          <w:i/>
          <w:iCs/>
          <w:sz w:val="24"/>
          <w:szCs w:val="24"/>
          <w:lang w:val="sv-FI"/>
        </w:rPr>
        <w:t>tolkningstjänster för personer med talstörningar</w:t>
      </w:r>
      <w:r w:rsidR="151D0253" w:rsidRPr="00451955">
        <w:rPr>
          <w:i/>
          <w:iCs/>
          <w:sz w:val="24"/>
          <w:szCs w:val="24"/>
          <w:lang w:val="sv-FI"/>
        </w:rPr>
        <w:t>.</w:t>
      </w:r>
    </w:p>
    <w:p w14:paraId="120F75A3" w14:textId="0F380B39" w:rsidR="0023655A" w:rsidRPr="00451955" w:rsidRDefault="0023655A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1B11F07F" w14:textId="552C3178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5 = </w:t>
      </w:r>
      <w:r w:rsidR="002474C7" w:rsidRPr="00451955">
        <w:rPr>
          <w:rFonts w:cstheme="minorHAnsi"/>
          <w:sz w:val="24"/>
          <w:szCs w:val="24"/>
          <w:lang w:val="sv-FI"/>
        </w:rPr>
        <w:t>Praxis är etablerad</w:t>
      </w:r>
    </w:p>
    <w:p w14:paraId="1A440145" w14:textId="68A02D93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4 = </w:t>
      </w:r>
      <w:r w:rsidR="002474C7" w:rsidRPr="00451955">
        <w:rPr>
          <w:rFonts w:cstheme="minorHAnsi"/>
          <w:sz w:val="24"/>
          <w:szCs w:val="24"/>
          <w:lang w:val="sv-FI"/>
        </w:rPr>
        <w:t>Praxis är ännu inte etablerad</w:t>
      </w:r>
    </w:p>
    <w:p w14:paraId="3DF17255" w14:textId="12F80D36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3 = </w:t>
      </w:r>
      <w:r w:rsidR="002474C7" w:rsidRPr="00451955">
        <w:rPr>
          <w:rFonts w:cstheme="minorHAnsi"/>
          <w:sz w:val="24"/>
          <w:szCs w:val="24"/>
          <w:lang w:val="sv-FI"/>
        </w:rPr>
        <w:t>Praxis har testats</w:t>
      </w:r>
    </w:p>
    <w:p w14:paraId="72BBFE8B" w14:textId="435B9CC9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380942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31210844" w14:textId="05C8B543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1 = </w:t>
      </w:r>
      <w:r w:rsidR="002474C7" w:rsidRPr="00451955">
        <w:rPr>
          <w:rFonts w:cstheme="minorHAnsi"/>
          <w:sz w:val="24"/>
          <w:szCs w:val="24"/>
          <w:lang w:val="sv-FI"/>
        </w:rPr>
        <w:t>Praxis är inte bekant</w:t>
      </w:r>
    </w:p>
    <w:p w14:paraId="74135322" w14:textId="69E96D6C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</w:t>
      </w:r>
      <w:r w:rsidR="008502F4" w:rsidRPr="00451955">
        <w:rPr>
          <w:rFonts w:cstheme="minorHAnsi"/>
          <w:sz w:val="24"/>
          <w:szCs w:val="24"/>
          <w:lang w:val="sv-FI"/>
        </w:rPr>
        <w:t xml:space="preserve"> </w:t>
      </w:r>
      <w:r w:rsidRPr="00451955">
        <w:rPr>
          <w:rFonts w:cstheme="minorHAnsi"/>
          <w:sz w:val="24"/>
          <w:szCs w:val="24"/>
          <w:lang w:val="sv-FI"/>
        </w:rPr>
        <w:t xml:space="preserve">= </w:t>
      </w:r>
      <w:r w:rsidR="002474C7" w:rsidRPr="00451955">
        <w:rPr>
          <w:rFonts w:cstheme="minorHAnsi"/>
          <w:sz w:val="24"/>
          <w:szCs w:val="24"/>
          <w:lang w:val="sv-FI"/>
        </w:rPr>
        <w:t>gäller inte den här enheten/tjänsten/personen</w:t>
      </w:r>
    </w:p>
    <w:p w14:paraId="731F7418" w14:textId="18B5B787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0E4E84CC" w14:textId="37508CA8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Komment</w:t>
      </w:r>
      <w:r w:rsidR="00CE1EF5" w:rsidRPr="00451955">
        <w:rPr>
          <w:rFonts w:cstheme="minorHAnsi"/>
          <w:sz w:val="24"/>
          <w:szCs w:val="24"/>
          <w:lang w:val="sv-FI"/>
        </w:rPr>
        <w:t>arer</w:t>
      </w:r>
    </w:p>
    <w:p w14:paraId="3B0981EB" w14:textId="76C9EE22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3BC17F6B" w14:textId="7AD42881" w:rsidR="00FF18E6" w:rsidRPr="00451955" w:rsidRDefault="00CE1EF5" w:rsidP="00FF18E6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Uppgifter</w:t>
      </w:r>
    </w:p>
    <w:p w14:paraId="50B97529" w14:textId="75D09323" w:rsidR="00FF18E6" w:rsidRPr="00451955" w:rsidRDefault="00FF18E6" w:rsidP="00FF18E6">
      <w:pPr>
        <w:spacing w:after="0"/>
        <w:rPr>
          <w:rFonts w:cstheme="minorHAnsi"/>
          <w:sz w:val="24"/>
          <w:szCs w:val="24"/>
          <w:lang w:val="sv-FI"/>
        </w:rPr>
      </w:pPr>
    </w:p>
    <w:p w14:paraId="615D5283" w14:textId="464DB385" w:rsidR="009706E2" w:rsidRPr="00451955" w:rsidRDefault="00A44154" w:rsidP="00A44154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>1.2.</w:t>
      </w:r>
      <w:r w:rsidR="00AC4A98" w:rsidRPr="00451955">
        <w:rPr>
          <w:rFonts w:cstheme="minorHAnsi"/>
          <w:b/>
          <w:bCs/>
          <w:sz w:val="24"/>
          <w:szCs w:val="24"/>
          <w:lang w:val="sv-FI"/>
        </w:rPr>
        <w:t xml:space="preserve">Ställen att </w:t>
      </w:r>
      <w:r w:rsidR="00561AFB" w:rsidRPr="00451955">
        <w:rPr>
          <w:rFonts w:cstheme="minorHAnsi"/>
          <w:b/>
          <w:bCs/>
          <w:sz w:val="24"/>
          <w:szCs w:val="24"/>
          <w:lang w:val="sv-FI"/>
        </w:rPr>
        <w:t>bekanta sig med</w:t>
      </w:r>
      <w:r w:rsidR="00AC4A98" w:rsidRPr="00451955">
        <w:rPr>
          <w:rFonts w:cstheme="minorHAnsi"/>
          <w:b/>
          <w:bCs/>
          <w:sz w:val="24"/>
          <w:szCs w:val="24"/>
          <w:lang w:val="sv-FI"/>
        </w:rPr>
        <w:t xml:space="preserve"> eller göra </w:t>
      </w:r>
      <w:r w:rsidR="00B03A03" w:rsidRPr="00451955">
        <w:rPr>
          <w:rFonts w:cstheme="minorHAnsi"/>
          <w:b/>
          <w:bCs/>
          <w:sz w:val="24"/>
          <w:szCs w:val="24"/>
          <w:lang w:val="sv-FI"/>
        </w:rPr>
        <w:t>studiebesök</w:t>
      </w:r>
      <w:r w:rsidR="00ED7152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AC4A98" w:rsidRPr="00451955">
        <w:rPr>
          <w:rFonts w:cstheme="minorHAnsi"/>
          <w:b/>
          <w:bCs/>
          <w:sz w:val="24"/>
          <w:szCs w:val="24"/>
          <w:lang w:val="sv-FI"/>
        </w:rPr>
        <w:t xml:space="preserve">till </w:t>
      </w:r>
      <w:r w:rsidR="00B03A03" w:rsidRPr="00451955">
        <w:rPr>
          <w:rFonts w:cstheme="minorHAnsi"/>
          <w:b/>
          <w:bCs/>
          <w:sz w:val="24"/>
          <w:szCs w:val="24"/>
          <w:lang w:val="sv-FI"/>
        </w:rPr>
        <w:t>ha</w:t>
      </w:r>
      <w:r w:rsidR="00D27701" w:rsidRPr="00451955">
        <w:rPr>
          <w:rFonts w:cstheme="minorHAnsi"/>
          <w:b/>
          <w:bCs/>
          <w:sz w:val="24"/>
          <w:szCs w:val="24"/>
          <w:lang w:val="sv-FI"/>
        </w:rPr>
        <w:t xml:space="preserve">r kartlagts tillsammans med </w:t>
      </w:r>
      <w:r w:rsidR="00B61A18" w:rsidRPr="00451955">
        <w:rPr>
          <w:rFonts w:cstheme="minorHAnsi"/>
          <w:b/>
          <w:bCs/>
          <w:sz w:val="24"/>
          <w:szCs w:val="24"/>
          <w:lang w:val="sv-FI"/>
        </w:rPr>
        <w:t>servicetagar</w:t>
      </w:r>
      <w:r w:rsidR="00017B4E">
        <w:rPr>
          <w:rFonts w:cstheme="minorHAnsi"/>
          <w:b/>
          <w:bCs/>
          <w:sz w:val="24"/>
          <w:szCs w:val="24"/>
          <w:lang w:val="sv-FI"/>
        </w:rPr>
        <w:t>e</w:t>
      </w:r>
      <w:r w:rsidR="007C4E89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E06302" w:rsidRPr="00451955">
        <w:rPr>
          <w:rFonts w:cstheme="minorHAnsi"/>
          <w:b/>
          <w:bCs/>
          <w:sz w:val="24"/>
          <w:szCs w:val="24"/>
          <w:lang w:val="sv-FI"/>
        </w:rPr>
        <w:t xml:space="preserve">och </w:t>
      </w:r>
      <w:r w:rsidR="00E80606" w:rsidRPr="00451955">
        <w:rPr>
          <w:rFonts w:cstheme="minorHAnsi"/>
          <w:b/>
          <w:bCs/>
          <w:sz w:val="24"/>
          <w:szCs w:val="24"/>
          <w:lang w:val="sv-FI"/>
        </w:rPr>
        <w:t>besöken har</w:t>
      </w:r>
      <w:r w:rsidR="00E06302" w:rsidRPr="00451955">
        <w:rPr>
          <w:rFonts w:cstheme="minorHAnsi"/>
          <w:b/>
          <w:bCs/>
          <w:sz w:val="24"/>
          <w:szCs w:val="24"/>
          <w:lang w:val="sv-FI"/>
        </w:rPr>
        <w:t xml:space="preserve"> gjort</w:t>
      </w:r>
      <w:r w:rsidR="00E80606" w:rsidRPr="00451955">
        <w:rPr>
          <w:rFonts w:cstheme="minorHAnsi"/>
          <w:b/>
          <w:bCs/>
          <w:sz w:val="24"/>
          <w:szCs w:val="24"/>
          <w:lang w:val="sv-FI"/>
        </w:rPr>
        <w:t>s</w:t>
      </w:r>
      <w:r w:rsidR="00E06302" w:rsidRPr="00451955">
        <w:rPr>
          <w:rFonts w:cstheme="minorHAnsi"/>
          <w:b/>
          <w:bCs/>
          <w:sz w:val="24"/>
          <w:szCs w:val="24"/>
          <w:lang w:val="sv-FI"/>
        </w:rPr>
        <w:t xml:space="preserve"> enligt planerna</w:t>
      </w:r>
      <w:r w:rsidR="009706E2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357CAABF" w14:textId="64493819" w:rsidR="00F4384F" w:rsidRPr="00451955" w:rsidRDefault="00D95591" w:rsidP="00B97E68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Servicetagare erbjuds</w:t>
      </w:r>
      <w:r w:rsidR="00EB47E7" w:rsidRPr="00451955">
        <w:rPr>
          <w:rFonts w:cstheme="minorHAnsi"/>
          <w:i/>
          <w:iCs/>
          <w:sz w:val="24"/>
          <w:szCs w:val="24"/>
          <w:lang w:val="sv-FI"/>
        </w:rPr>
        <w:t xml:space="preserve"> möjlighet till </w:t>
      </w:r>
      <w:r w:rsidR="009C7269" w:rsidRPr="00451955">
        <w:rPr>
          <w:rFonts w:cstheme="minorHAnsi"/>
          <w:i/>
          <w:iCs/>
          <w:sz w:val="24"/>
          <w:szCs w:val="24"/>
          <w:lang w:val="sv-FI"/>
        </w:rPr>
        <w:t xml:space="preserve">att </w:t>
      </w:r>
      <w:r w:rsidR="00CF2DA0" w:rsidRPr="00451955">
        <w:rPr>
          <w:rFonts w:cstheme="minorHAnsi"/>
          <w:i/>
          <w:iCs/>
          <w:sz w:val="24"/>
          <w:szCs w:val="24"/>
          <w:lang w:val="sv-FI"/>
        </w:rPr>
        <w:t xml:space="preserve">få en </w:t>
      </w:r>
      <w:r w:rsidR="0094607B" w:rsidRPr="00451955">
        <w:rPr>
          <w:rFonts w:cstheme="minorHAnsi"/>
          <w:i/>
          <w:iCs/>
          <w:sz w:val="24"/>
          <w:szCs w:val="24"/>
          <w:lang w:val="sv-FI"/>
        </w:rPr>
        <w:t xml:space="preserve">egen </w:t>
      </w:r>
      <w:r w:rsidR="006A2926" w:rsidRPr="00451955">
        <w:rPr>
          <w:rFonts w:cstheme="minorHAnsi"/>
          <w:i/>
          <w:iCs/>
          <w:sz w:val="24"/>
          <w:szCs w:val="24"/>
          <w:lang w:val="sv-FI"/>
        </w:rPr>
        <w:t>erfarenhet</w:t>
      </w:r>
      <w:r w:rsidR="009C7269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1077A4" w:rsidRPr="00451955">
        <w:rPr>
          <w:rFonts w:cstheme="minorHAnsi"/>
          <w:i/>
          <w:iCs/>
          <w:sz w:val="24"/>
          <w:szCs w:val="24"/>
          <w:lang w:val="sv-FI"/>
        </w:rPr>
        <w:t xml:space="preserve">för att kunna </w:t>
      </w:r>
      <w:r w:rsidR="00C932C7">
        <w:rPr>
          <w:rFonts w:cstheme="minorHAnsi"/>
          <w:i/>
          <w:iCs/>
          <w:sz w:val="24"/>
          <w:szCs w:val="24"/>
          <w:lang w:val="sv-FI"/>
        </w:rPr>
        <w:t xml:space="preserve">planera och </w:t>
      </w:r>
      <w:r w:rsidR="00E65B68" w:rsidRPr="00451955">
        <w:rPr>
          <w:rFonts w:cstheme="minorHAnsi"/>
          <w:i/>
          <w:iCs/>
          <w:sz w:val="24"/>
          <w:szCs w:val="24"/>
          <w:lang w:val="sv-FI"/>
        </w:rPr>
        <w:t>g</w:t>
      </w:r>
      <w:r w:rsidR="001077A4" w:rsidRPr="00451955">
        <w:rPr>
          <w:rFonts w:cstheme="minorHAnsi"/>
          <w:i/>
          <w:iCs/>
          <w:sz w:val="24"/>
          <w:szCs w:val="24"/>
          <w:lang w:val="sv-FI"/>
        </w:rPr>
        <w:t>öra val</w:t>
      </w:r>
      <w:r w:rsidR="006A2926" w:rsidRPr="00451955">
        <w:rPr>
          <w:rFonts w:cstheme="minorHAnsi"/>
          <w:i/>
          <w:iCs/>
          <w:sz w:val="24"/>
          <w:szCs w:val="24"/>
          <w:lang w:val="sv-FI"/>
        </w:rPr>
        <w:t>. Erfar</w:t>
      </w:r>
      <w:r w:rsidR="0094607B" w:rsidRPr="00451955">
        <w:rPr>
          <w:rFonts w:cstheme="minorHAnsi"/>
          <w:i/>
          <w:iCs/>
          <w:sz w:val="24"/>
          <w:szCs w:val="24"/>
          <w:lang w:val="sv-FI"/>
        </w:rPr>
        <w:t>enhet kan fås via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studiebesök</w:t>
      </w:r>
      <w:r w:rsidR="00F71AA8" w:rsidRPr="00451955">
        <w:rPr>
          <w:rFonts w:cstheme="minorHAnsi"/>
          <w:i/>
          <w:iCs/>
          <w:sz w:val="24"/>
          <w:szCs w:val="24"/>
          <w:lang w:val="sv-FI"/>
        </w:rPr>
        <w:t xml:space="preserve">, </w:t>
      </w:r>
      <w:r w:rsidR="000C5DE8" w:rsidRPr="00451955">
        <w:rPr>
          <w:rFonts w:cstheme="minorHAnsi"/>
          <w:i/>
          <w:iCs/>
          <w:sz w:val="24"/>
          <w:szCs w:val="24"/>
          <w:lang w:val="sv-FI"/>
        </w:rPr>
        <w:t xml:space="preserve">övriga </w:t>
      </w:r>
      <w:r w:rsidR="00F71AA8" w:rsidRPr="00451955">
        <w:rPr>
          <w:rFonts w:cstheme="minorHAnsi"/>
          <w:i/>
          <w:iCs/>
          <w:sz w:val="24"/>
          <w:szCs w:val="24"/>
          <w:lang w:val="sv-FI"/>
        </w:rPr>
        <w:t>besök</w:t>
      </w:r>
      <w:r w:rsidR="007D7615" w:rsidRPr="00451955">
        <w:rPr>
          <w:rFonts w:cstheme="minorHAnsi"/>
          <w:i/>
          <w:iCs/>
          <w:sz w:val="24"/>
          <w:szCs w:val="24"/>
          <w:lang w:val="sv-FI"/>
        </w:rPr>
        <w:t>,</w:t>
      </w:r>
      <w:r w:rsidR="0094607B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2C1E6F" w:rsidRPr="00451955">
        <w:rPr>
          <w:rFonts w:cstheme="minorHAnsi"/>
          <w:i/>
          <w:iCs/>
          <w:sz w:val="24"/>
          <w:szCs w:val="24"/>
          <w:lang w:val="sv-FI"/>
        </w:rPr>
        <w:t>genom arbets- och studie</w:t>
      </w:r>
      <w:r w:rsidR="0094607B" w:rsidRPr="00451955">
        <w:rPr>
          <w:rFonts w:cstheme="minorHAnsi"/>
          <w:i/>
          <w:iCs/>
          <w:sz w:val="24"/>
          <w:szCs w:val="24"/>
          <w:lang w:val="sv-FI"/>
        </w:rPr>
        <w:t>prövning eller praktik.</w:t>
      </w:r>
    </w:p>
    <w:p w14:paraId="79E172A7" w14:textId="77777777" w:rsidR="00206F01" w:rsidRPr="00451955" w:rsidRDefault="00206F01" w:rsidP="00206F01">
      <w:pPr>
        <w:pStyle w:val="Liststycke"/>
        <w:spacing w:after="0"/>
        <w:ind w:left="360"/>
        <w:rPr>
          <w:rFonts w:cstheme="minorHAnsi"/>
          <w:sz w:val="24"/>
          <w:szCs w:val="24"/>
          <w:lang w:val="sv-FI"/>
        </w:rPr>
      </w:pPr>
    </w:p>
    <w:p w14:paraId="3A0D218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24CC1B4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453E2C9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7D4225A6" w14:textId="00A1662E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CF2DA0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6DAB4E5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61C45E78" w14:textId="2EF8067C" w:rsidR="00206F01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C1D846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</w:p>
    <w:p w14:paraId="68FB320D" w14:textId="4A86D3A2" w:rsidR="00206F01" w:rsidRPr="00451955" w:rsidRDefault="00CE1EF5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Kommentarer</w:t>
      </w:r>
    </w:p>
    <w:p w14:paraId="30A3CF6A" w14:textId="77777777" w:rsidR="00CE1EF5" w:rsidRPr="00451955" w:rsidRDefault="00CE1EF5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1493155D" w14:textId="3B675918" w:rsidR="00206F01" w:rsidRPr="00451955" w:rsidRDefault="00CE1EF5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Uppgifter</w:t>
      </w:r>
    </w:p>
    <w:p w14:paraId="65858AF8" w14:textId="2E095F76" w:rsidR="00224E73" w:rsidRPr="00451955" w:rsidRDefault="00224E73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3806CE0E" w14:textId="44FA5E18" w:rsidR="00C21E6F" w:rsidRPr="00451955" w:rsidRDefault="00451955" w:rsidP="00451955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>1.</w:t>
      </w:r>
      <w:r w:rsidR="00B97E68">
        <w:rPr>
          <w:rFonts w:cstheme="minorHAnsi"/>
          <w:b/>
          <w:bCs/>
          <w:sz w:val="24"/>
          <w:szCs w:val="24"/>
          <w:lang w:val="sv-FI"/>
        </w:rPr>
        <w:t>3</w:t>
      </w:r>
      <w:r w:rsidRPr="00451955">
        <w:rPr>
          <w:rFonts w:cstheme="minorHAnsi"/>
          <w:b/>
          <w:bCs/>
          <w:sz w:val="24"/>
          <w:szCs w:val="24"/>
          <w:lang w:val="sv-FI"/>
        </w:rPr>
        <w:t>.</w:t>
      </w:r>
      <w:r w:rsidR="00B3442A" w:rsidRPr="00451955">
        <w:rPr>
          <w:rFonts w:cstheme="minorHAnsi"/>
          <w:b/>
          <w:bCs/>
          <w:sz w:val="24"/>
          <w:szCs w:val="24"/>
          <w:lang w:val="sv-FI"/>
        </w:rPr>
        <w:t>I enheten stöds</w:t>
      </w:r>
      <w:r w:rsidR="00CE1EF5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AF740C">
        <w:rPr>
          <w:rFonts w:cstheme="minorHAnsi"/>
          <w:b/>
          <w:bCs/>
          <w:sz w:val="24"/>
          <w:szCs w:val="24"/>
          <w:lang w:val="sv-FI"/>
        </w:rPr>
        <w:t>servicetagares</w:t>
      </w:r>
      <w:r w:rsidR="00CE1EF5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EF1246">
        <w:rPr>
          <w:rFonts w:cstheme="minorHAnsi"/>
          <w:b/>
          <w:bCs/>
          <w:sz w:val="24"/>
          <w:szCs w:val="24"/>
          <w:lang w:val="sv-FI"/>
        </w:rPr>
        <w:t xml:space="preserve">självständiga </w:t>
      </w:r>
      <w:r w:rsidR="00CE1EF5" w:rsidRPr="00451955">
        <w:rPr>
          <w:rFonts w:cstheme="minorHAnsi"/>
          <w:b/>
          <w:bCs/>
          <w:sz w:val="24"/>
          <w:szCs w:val="24"/>
          <w:lang w:val="sv-FI"/>
        </w:rPr>
        <w:t>beslutsfattande</w:t>
      </w:r>
      <w:r w:rsidR="007A4756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13F1A6D3" w14:textId="43E978A0" w:rsidR="009B286A" w:rsidRPr="00451955" w:rsidRDefault="0052088C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M</w:t>
      </w:r>
      <w:r w:rsidR="00B3442A" w:rsidRPr="00451955">
        <w:rPr>
          <w:rFonts w:cstheme="minorHAnsi"/>
          <w:i/>
          <w:iCs/>
          <w:sz w:val="24"/>
          <w:szCs w:val="24"/>
          <w:lang w:val="sv-FI"/>
        </w:rPr>
        <w:t>etoden för stödbaserat beslutsfattande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är i användning.</w:t>
      </w:r>
    </w:p>
    <w:p w14:paraId="701AA4E7" w14:textId="2148D573" w:rsidR="00AF6112" w:rsidRPr="00451955" w:rsidRDefault="004F5BB3" w:rsidP="00A53E40">
      <w:pPr>
        <w:spacing w:after="0"/>
        <w:rPr>
          <w:rStyle w:val="Hyperlnk"/>
          <w:i/>
          <w:sz w:val="24"/>
          <w:szCs w:val="24"/>
          <w:lang w:val="sv-FI"/>
        </w:rPr>
      </w:pPr>
      <w:hyperlink r:id="rId8" w:history="1">
        <w:r w:rsidR="00A53E40" w:rsidRPr="004E6260">
          <w:rPr>
            <w:rStyle w:val="Hyperlnk"/>
            <w:i/>
            <w:sz w:val="24"/>
            <w:szCs w:val="24"/>
            <w:lang w:val="sv-FI"/>
          </w:rPr>
          <w:t>https://thl.fi/sv/web/handbok-om-funktionshinderservice/stod-och-service/stod-till-sjalvbestammanderatten/stod-i-att-fatta-beslut</w:t>
        </w:r>
      </w:hyperlink>
    </w:p>
    <w:p w14:paraId="7E070A4D" w14:textId="7D243DFB" w:rsidR="0032754F" w:rsidRPr="00451955" w:rsidRDefault="004F5BB3" w:rsidP="00A53E40">
      <w:pPr>
        <w:spacing w:after="0"/>
        <w:rPr>
          <w:rFonts w:cstheme="minorHAnsi"/>
          <w:i/>
          <w:iCs/>
          <w:color w:val="FF0000"/>
          <w:sz w:val="24"/>
          <w:szCs w:val="24"/>
          <w:lang w:val="sv-FI"/>
        </w:rPr>
      </w:pPr>
      <w:hyperlink r:id="rId9" w:history="1">
        <w:r w:rsidR="00A53E40" w:rsidRPr="004E6260">
          <w:rPr>
            <w:rStyle w:val="Hyperlnk"/>
            <w:rFonts w:cstheme="minorHAnsi"/>
            <w:i/>
            <w:iCs/>
            <w:sz w:val="24"/>
            <w:szCs w:val="24"/>
            <w:lang w:val="sv-FI"/>
          </w:rPr>
          <w:t>https://www.tukiliitto.fi/tuki-ja-neuvot/itsemaaraamisoikeus/tuettu-paatoksenteko/</w:t>
        </w:r>
      </w:hyperlink>
    </w:p>
    <w:p w14:paraId="18640738" w14:textId="43DDB4A4" w:rsidR="002E1AAA" w:rsidRPr="00451955" w:rsidRDefault="002E1AAA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46540FEF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21F4119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2B54094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51F3C0F4" w14:textId="4EEC4E3B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735417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0F3E2F4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7160BC34" w14:textId="5FA87A14" w:rsidR="00206F01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2720FD8B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37AB91A4" w14:textId="0DCD4E1B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Komment</w:t>
      </w:r>
      <w:r w:rsidR="00CE1EF5" w:rsidRPr="00451955">
        <w:rPr>
          <w:rFonts w:cstheme="minorHAnsi"/>
          <w:sz w:val="24"/>
          <w:szCs w:val="24"/>
          <w:lang w:val="sv-FI"/>
        </w:rPr>
        <w:t>arer</w:t>
      </w:r>
    </w:p>
    <w:p w14:paraId="4BFF19B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2B67C56E" w14:textId="3EB01314" w:rsidR="00206F01" w:rsidRPr="00451955" w:rsidRDefault="00CE1EF5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Uppgifter</w:t>
      </w:r>
    </w:p>
    <w:p w14:paraId="4B4E85DD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13B1979F" w14:textId="25F01682" w:rsidR="00D06F9D" w:rsidRPr="00DA4B13" w:rsidRDefault="00DA4B13" w:rsidP="00DA4B13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1.</w:t>
      </w:r>
      <w:r w:rsidR="00B97E68">
        <w:rPr>
          <w:rFonts w:cstheme="minorHAnsi"/>
          <w:b/>
          <w:bCs/>
          <w:sz w:val="24"/>
          <w:szCs w:val="24"/>
          <w:lang w:val="sv-FI"/>
        </w:rPr>
        <w:t>4</w:t>
      </w:r>
      <w:r>
        <w:rPr>
          <w:rFonts w:cstheme="minorHAnsi"/>
          <w:b/>
          <w:bCs/>
          <w:sz w:val="24"/>
          <w:szCs w:val="24"/>
          <w:lang w:val="sv-FI"/>
        </w:rPr>
        <w:t>.</w:t>
      </w:r>
      <w:r w:rsidR="00B03A03" w:rsidRPr="00DA4B13">
        <w:rPr>
          <w:rFonts w:cstheme="minorHAnsi"/>
          <w:b/>
          <w:bCs/>
          <w:sz w:val="24"/>
          <w:szCs w:val="24"/>
          <w:lang w:val="sv-FI"/>
        </w:rPr>
        <w:t>Metoden p</w:t>
      </w:r>
      <w:r w:rsidR="009706E2" w:rsidRPr="00DA4B13">
        <w:rPr>
          <w:rFonts w:cstheme="minorHAnsi"/>
          <w:b/>
          <w:bCs/>
          <w:sz w:val="24"/>
          <w:szCs w:val="24"/>
          <w:lang w:val="sv-FI"/>
        </w:rPr>
        <w:t>ositi</w:t>
      </w:r>
      <w:r w:rsidR="00B03A03" w:rsidRPr="00DA4B13">
        <w:rPr>
          <w:rFonts w:cstheme="minorHAnsi"/>
          <w:b/>
          <w:bCs/>
          <w:sz w:val="24"/>
          <w:szCs w:val="24"/>
          <w:lang w:val="sv-FI"/>
        </w:rPr>
        <w:t>v riskbedömning</w:t>
      </w:r>
      <w:r w:rsidR="004723DF" w:rsidRPr="00DA4B13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95607B" w:rsidRPr="00DA4B13">
        <w:rPr>
          <w:rFonts w:cstheme="minorHAnsi"/>
          <w:b/>
          <w:bCs/>
          <w:sz w:val="24"/>
          <w:szCs w:val="24"/>
          <w:lang w:val="sv-FI"/>
        </w:rPr>
        <w:t>är i användning</w:t>
      </w:r>
      <w:r w:rsidR="00D06F9D" w:rsidRPr="00DA4B13">
        <w:rPr>
          <w:rFonts w:cstheme="minorHAnsi"/>
          <w:b/>
          <w:bCs/>
          <w:sz w:val="24"/>
          <w:szCs w:val="24"/>
          <w:lang w:val="sv-FI"/>
        </w:rPr>
        <w:t>.</w:t>
      </w:r>
    </w:p>
    <w:p w14:paraId="7EA8971A" w14:textId="0F204ABE" w:rsidR="00D15E40" w:rsidRPr="00A53E40" w:rsidRDefault="00D15E40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A53E40">
        <w:rPr>
          <w:rFonts w:cstheme="minorHAnsi"/>
          <w:i/>
          <w:iCs/>
          <w:sz w:val="24"/>
          <w:szCs w:val="24"/>
          <w:lang w:val="sv-FI"/>
        </w:rPr>
        <w:t xml:space="preserve">Positiv </w:t>
      </w:r>
      <w:r w:rsidR="007B5262" w:rsidRPr="00A53E40">
        <w:rPr>
          <w:rFonts w:cstheme="minorHAnsi"/>
          <w:i/>
          <w:iCs/>
          <w:sz w:val="24"/>
          <w:szCs w:val="24"/>
          <w:lang w:val="sv-FI"/>
        </w:rPr>
        <w:t>riskbedömnin</w:t>
      </w:r>
      <w:r w:rsidR="003A3C3F" w:rsidRPr="00A53E40">
        <w:rPr>
          <w:rFonts w:cstheme="minorHAnsi"/>
          <w:i/>
          <w:iCs/>
          <w:sz w:val="24"/>
          <w:szCs w:val="24"/>
          <w:lang w:val="sv-FI"/>
        </w:rPr>
        <w:t>g</w:t>
      </w:r>
      <w:r w:rsidR="007B5262" w:rsidRPr="00A53E40">
        <w:rPr>
          <w:rFonts w:cstheme="minorHAnsi"/>
          <w:i/>
          <w:iCs/>
          <w:sz w:val="24"/>
          <w:szCs w:val="24"/>
          <w:lang w:val="sv-FI"/>
        </w:rPr>
        <w:t xml:space="preserve"> utgår från att </w:t>
      </w:r>
      <w:r w:rsidR="0087146D" w:rsidRPr="00A53E40">
        <w:rPr>
          <w:rFonts w:cstheme="minorHAnsi"/>
          <w:i/>
          <w:iCs/>
          <w:sz w:val="24"/>
          <w:szCs w:val="24"/>
          <w:lang w:val="sv-FI"/>
        </w:rPr>
        <w:t xml:space="preserve">servicetagare får stöd i att bedöma de konsekvenser och risker det finns med olika beslut. </w:t>
      </w:r>
      <w:r w:rsidR="0032479D" w:rsidRPr="00A53E40">
        <w:rPr>
          <w:rFonts w:cstheme="minorHAnsi"/>
          <w:i/>
          <w:iCs/>
          <w:sz w:val="24"/>
          <w:szCs w:val="24"/>
          <w:lang w:val="sv-FI"/>
        </w:rPr>
        <w:t>Tydlig i</w:t>
      </w:r>
      <w:r w:rsidR="004A6AE1" w:rsidRPr="00A53E40">
        <w:rPr>
          <w:rFonts w:cstheme="minorHAnsi"/>
          <w:i/>
          <w:iCs/>
          <w:sz w:val="24"/>
          <w:szCs w:val="24"/>
          <w:lang w:val="sv-FI"/>
        </w:rPr>
        <w:t xml:space="preserve">nformation och </w:t>
      </w:r>
      <w:r w:rsidR="0032479D" w:rsidRPr="00A53E40">
        <w:rPr>
          <w:rFonts w:cstheme="minorHAnsi"/>
          <w:i/>
          <w:iCs/>
          <w:sz w:val="24"/>
          <w:szCs w:val="24"/>
          <w:lang w:val="sv-FI"/>
        </w:rPr>
        <w:t xml:space="preserve">en öppen </w:t>
      </w:r>
      <w:r w:rsidR="004A6AE1" w:rsidRPr="00A53E40">
        <w:rPr>
          <w:rFonts w:cstheme="minorHAnsi"/>
          <w:i/>
          <w:iCs/>
          <w:sz w:val="24"/>
          <w:szCs w:val="24"/>
          <w:lang w:val="sv-FI"/>
        </w:rPr>
        <w:t>diskussion om förändringar</w:t>
      </w:r>
      <w:r w:rsidR="0032479D" w:rsidRPr="00A53E40">
        <w:rPr>
          <w:rFonts w:cstheme="minorHAnsi"/>
          <w:i/>
          <w:iCs/>
          <w:sz w:val="24"/>
          <w:szCs w:val="24"/>
          <w:lang w:val="sv-FI"/>
        </w:rPr>
        <w:t xml:space="preserve"> är viktigt</w:t>
      </w:r>
      <w:r w:rsidR="004A6AE1" w:rsidRPr="00A53E40">
        <w:rPr>
          <w:rFonts w:cstheme="minorHAnsi"/>
          <w:i/>
          <w:iCs/>
          <w:sz w:val="24"/>
          <w:szCs w:val="24"/>
          <w:lang w:val="sv-FI"/>
        </w:rPr>
        <w:t xml:space="preserve">. </w:t>
      </w:r>
      <w:r w:rsidR="003D409E" w:rsidRPr="00A53E40">
        <w:rPr>
          <w:rFonts w:cstheme="minorHAnsi"/>
          <w:i/>
          <w:iCs/>
          <w:sz w:val="24"/>
          <w:szCs w:val="24"/>
          <w:lang w:val="sv-FI"/>
        </w:rPr>
        <w:t xml:space="preserve">Ett beslut kan medföra </w:t>
      </w:r>
      <w:r w:rsidR="001A5DEE" w:rsidRPr="00A53E40">
        <w:rPr>
          <w:rFonts w:cstheme="minorHAnsi"/>
          <w:i/>
          <w:iCs/>
          <w:sz w:val="24"/>
          <w:szCs w:val="24"/>
          <w:lang w:val="sv-FI"/>
        </w:rPr>
        <w:t>risk</w:t>
      </w:r>
      <w:r w:rsidR="001A5DEE">
        <w:rPr>
          <w:rFonts w:cstheme="minorHAnsi"/>
          <w:i/>
          <w:iCs/>
          <w:sz w:val="24"/>
          <w:szCs w:val="24"/>
          <w:lang w:val="sv-FI"/>
        </w:rPr>
        <w:t xml:space="preserve">er men också </w:t>
      </w:r>
      <w:r w:rsidR="00585513">
        <w:rPr>
          <w:rFonts w:cstheme="minorHAnsi"/>
          <w:i/>
          <w:iCs/>
          <w:sz w:val="24"/>
          <w:szCs w:val="24"/>
          <w:lang w:val="sv-FI"/>
        </w:rPr>
        <w:t>möjligheten att</w:t>
      </w:r>
      <w:r w:rsidR="003D409E" w:rsidRPr="00A53E40">
        <w:rPr>
          <w:rFonts w:cstheme="minorHAnsi"/>
          <w:i/>
          <w:iCs/>
          <w:sz w:val="24"/>
          <w:szCs w:val="24"/>
          <w:lang w:val="sv-FI"/>
        </w:rPr>
        <w:t xml:space="preserve"> lyckas och</w:t>
      </w:r>
      <w:r w:rsidR="000E56DE">
        <w:rPr>
          <w:rFonts w:cstheme="minorHAnsi"/>
          <w:i/>
          <w:iCs/>
          <w:sz w:val="24"/>
          <w:szCs w:val="24"/>
          <w:lang w:val="sv-FI"/>
        </w:rPr>
        <w:t xml:space="preserve"> att</w:t>
      </w:r>
      <w:r w:rsidR="003D409E" w:rsidRPr="00A53E40">
        <w:rPr>
          <w:rFonts w:cstheme="minorHAnsi"/>
          <w:i/>
          <w:iCs/>
          <w:sz w:val="24"/>
          <w:szCs w:val="24"/>
          <w:lang w:val="sv-FI"/>
        </w:rPr>
        <w:t xml:space="preserve"> förändra sin vardag uti</w:t>
      </w:r>
      <w:r w:rsidR="00C90DDD" w:rsidRPr="00A53E40">
        <w:rPr>
          <w:rFonts w:cstheme="minorHAnsi"/>
          <w:i/>
          <w:iCs/>
          <w:sz w:val="24"/>
          <w:szCs w:val="24"/>
          <w:lang w:val="sv-FI"/>
        </w:rPr>
        <w:t>från sina egna önskemål. Genom att stöda servicetagaren i att analysera risker</w:t>
      </w:r>
      <w:r w:rsidR="0054291A">
        <w:rPr>
          <w:rFonts w:cstheme="minorHAnsi"/>
          <w:i/>
          <w:iCs/>
          <w:sz w:val="24"/>
          <w:szCs w:val="24"/>
          <w:lang w:val="sv-FI"/>
        </w:rPr>
        <w:t xml:space="preserve"> och konsekvenser</w:t>
      </w:r>
      <w:r w:rsidR="00C90DDD" w:rsidRPr="00A53E40">
        <w:rPr>
          <w:rFonts w:cstheme="minorHAnsi"/>
          <w:i/>
          <w:iCs/>
          <w:sz w:val="24"/>
          <w:szCs w:val="24"/>
          <w:lang w:val="sv-FI"/>
        </w:rPr>
        <w:t xml:space="preserve"> kan stöd</w:t>
      </w:r>
      <w:r w:rsidR="00205BBA" w:rsidRPr="00A53E40">
        <w:rPr>
          <w:rFonts w:cstheme="minorHAnsi"/>
          <w:i/>
          <w:iCs/>
          <w:sz w:val="24"/>
          <w:szCs w:val="24"/>
          <w:lang w:val="sv-FI"/>
        </w:rPr>
        <w:t>et</w:t>
      </w:r>
      <w:r w:rsidR="00C90DDD" w:rsidRPr="00A53E40">
        <w:rPr>
          <w:rFonts w:cstheme="minorHAnsi"/>
          <w:i/>
          <w:iCs/>
          <w:sz w:val="24"/>
          <w:szCs w:val="24"/>
          <w:lang w:val="sv-FI"/>
        </w:rPr>
        <w:t xml:space="preserve"> byggas upp </w:t>
      </w:r>
      <w:r w:rsidR="000E56DE">
        <w:rPr>
          <w:rFonts w:cstheme="minorHAnsi"/>
          <w:i/>
          <w:iCs/>
          <w:sz w:val="24"/>
          <w:szCs w:val="24"/>
          <w:lang w:val="sv-FI"/>
        </w:rPr>
        <w:t xml:space="preserve">för </w:t>
      </w:r>
      <w:r w:rsidR="009746FA" w:rsidRPr="00A53E40">
        <w:rPr>
          <w:rFonts w:cstheme="minorHAnsi"/>
          <w:i/>
          <w:iCs/>
          <w:sz w:val="24"/>
          <w:szCs w:val="24"/>
          <w:lang w:val="sv-FI"/>
        </w:rPr>
        <w:t xml:space="preserve">att </w:t>
      </w:r>
      <w:r w:rsidR="006F7929" w:rsidRPr="00A53E40">
        <w:rPr>
          <w:rFonts w:cstheme="minorHAnsi"/>
          <w:i/>
          <w:iCs/>
          <w:sz w:val="24"/>
          <w:szCs w:val="24"/>
          <w:lang w:val="sv-FI"/>
        </w:rPr>
        <w:t>eftersträva det som är viktigt och meningsfullt för individen.</w:t>
      </w:r>
      <w:r w:rsidR="00263E22" w:rsidRPr="00A53E40">
        <w:rPr>
          <w:rFonts w:cstheme="minorHAnsi"/>
          <w:i/>
          <w:iCs/>
          <w:sz w:val="24"/>
          <w:szCs w:val="24"/>
          <w:lang w:val="sv-FI"/>
        </w:rPr>
        <w:t xml:space="preserve"> Arbetssättet är lösningsfokuserat</w:t>
      </w:r>
      <w:r w:rsidR="00205BBA" w:rsidRPr="00A53E40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567248" w:rsidRPr="00A53E40">
        <w:rPr>
          <w:rFonts w:cstheme="minorHAnsi"/>
          <w:i/>
          <w:iCs/>
          <w:sz w:val="24"/>
          <w:szCs w:val="24"/>
          <w:lang w:val="sv-FI"/>
        </w:rPr>
        <w:t>och positivt</w:t>
      </w:r>
      <w:r w:rsidR="00263E22" w:rsidRPr="00A53E40">
        <w:rPr>
          <w:rFonts w:cstheme="minorHAnsi"/>
          <w:i/>
          <w:iCs/>
          <w:sz w:val="24"/>
          <w:szCs w:val="24"/>
          <w:lang w:val="sv-FI"/>
        </w:rPr>
        <w:t xml:space="preserve">. </w:t>
      </w:r>
      <w:r w:rsidR="00DA38D3" w:rsidRPr="00A53E40">
        <w:rPr>
          <w:rFonts w:cstheme="minorHAnsi"/>
          <w:i/>
          <w:iCs/>
          <w:sz w:val="24"/>
          <w:szCs w:val="24"/>
          <w:lang w:val="sv-FI"/>
        </w:rPr>
        <w:t>Tilläggsinformationen</w:t>
      </w:r>
      <w:r w:rsidR="00660796" w:rsidRPr="00A53E40">
        <w:rPr>
          <w:rFonts w:cstheme="minorHAnsi"/>
          <w:i/>
          <w:iCs/>
          <w:sz w:val="24"/>
          <w:szCs w:val="24"/>
          <w:lang w:val="sv-FI"/>
        </w:rPr>
        <w:t xml:space="preserve"> finns endast på finska</w:t>
      </w:r>
      <w:r w:rsidR="00AE2BC5" w:rsidRPr="00A53E40">
        <w:rPr>
          <w:rFonts w:cstheme="minorHAnsi"/>
          <w:i/>
          <w:iCs/>
          <w:sz w:val="24"/>
          <w:szCs w:val="24"/>
          <w:lang w:val="sv-FI"/>
        </w:rPr>
        <w:t>. För svenskspråkiga kan materialet Så här vill jag leva mitt liv användas för att stödja servicetagare.</w:t>
      </w:r>
    </w:p>
    <w:p w14:paraId="7664C5F0" w14:textId="7C3C669E" w:rsidR="00BC7055" w:rsidRDefault="004F5BB3" w:rsidP="00A53E40">
      <w:pPr>
        <w:spacing w:after="0"/>
        <w:rPr>
          <w:rStyle w:val="Hyperlnk"/>
          <w:rFonts w:cstheme="minorHAnsi"/>
          <w:i/>
          <w:iCs/>
          <w:sz w:val="24"/>
          <w:szCs w:val="24"/>
          <w:lang w:val="sv-FI"/>
        </w:rPr>
      </w:pPr>
      <w:hyperlink r:id="rId10" w:history="1">
        <w:r w:rsidR="00A53E40" w:rsidRPr="004E6260">
          <w:rPr>
            <w:rStyle w:val="Hyperlnk"/>
            <w:rFonts w:cstheme="minorHAnsi"/>
            <w:i/>
            <w:iCs/>
            <w:sz w:val="24"/>
            <w:szCs w:val="24"/>
            <w:lang w:val="sv-FI"/>
          </w:rPr>
          <w:t>https://verneri.net/yleis/positiivinen-riskiarviointi</w:t>
        </w:r>
      </w:hyperlink>
    </w:p>
    <w:p w14:paraId="6F5DDD34" w14:textId="77777777" w:rsidR="00AE2BC5" w:rsidRPr="00EF1246" w:rsidRDefault="004F5BB3" w:rsidP="00A53E40">
      <w:pPr>
        <w:spacing w:after="0"/>
        <w:rPr>
          <w:rStyle w:val="Hyperlnk"/>
          <w:rFonts w:cstheme="minorHAnsi"/>
          <w:i/>
          <w:iCs/>
          <w:sz w:val="24"/>
          <w:szCs w:val="24"/>
          <w:lang w:val="sv-FI"/>
        </w:rPr>
      </w:pPr>
      <w:hyperlink r:id="rId11" w:history="1">
        <w:r w:rsidR="00AE2BC5" w:rsidRPr="00EF1246">
          <w:rPr>
            <w:rStyle w:val="Hyperlnk"/>
            <w:i/>
            <w:iCs/>
            <w:sz w:val="24"/>
            <w:szCs w:val="24"/>
            <w:lang w:val="sv-FI"/>
          </w:rPr>
          <w:t xml:space="preserve">Så </w:t>
        </w:r>
        <w:proofErr w:type="spellStart"/>
        <w:r w:rsidR="00AE2BC5" w:rsidRPr="00EF1246">
          <w:rPr>
            <w:rStyle w:val="Hyperlnk"/>
            <w:i/>
            <w:iCs/>
            <w:sz w:val="24"/>
            <w:szCs w:val="24"/>
            <w:lang w:val="sv-FI"/>
          </w:rPr>
          <w:t>här</w:t>
        </w:r>
        <w:proofErr w:type="spellEnd"/>
        <w:r w:rsidR="00AE2BC5" w:rsidRPr="00EF1246">
          <w:rPr>
            <w:rStyle w:val="Hyperlnk"/>
            <w:i/>
            <w:iCs/>
            <w:sz w:val="24"/>
            <w:szCs w:val="24"/>
            <w:lang w:val="sv-FI"/>
          </w:rPr>
          <w:t xml:space="preserve"> vill jag leva mitt liv 2020_liten.pdf (fduv.fi)</w:t>
        </w:r>
      </w:hyperlink>
    </w:p>
    <w:p w14:paraId="36EE4F1D" w14:textId="77777777" w:rsidR="00AE2BC5" w:rsidRPr="00451955" w:rsidRDefault="00AE2BC5" w:rsidP="00BC7055">
      <w:pPr>
        <w:spacing w:after="0"/>
        <w:ind w:left="567"/>
        <w:rPr>
          <w:rFonts w:cstheme="minorHAnsi"/>
          <w:i/>
          <w:iCs/>
          <w:sz w:val="24"/>
          <w:szCs w:val="24"/>
          <w:lang w:val="sv-FI"/>
        </w:rPr>
      </w:pPr>
    </w:p>
    <w:p w14:paraId="58922741" w14:textId="74334CFC" w:rsidR="00B2146B" w:rsidRPr="00451955" w:rsidRDefault="00B2146B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4E0934F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524251B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554656E3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06802825" w14:textId="6CDAEE28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933F1C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7D90D99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1B61D182" w14:textId="38F7B6D7" w:rsidR="00206F01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2AF2EAA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659DD957" w14:textId="29961760" w:rsidR="00206F01" w:rsidRPr="00DA4B13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DA4B13">
        <w:rPr>
          <w:rFonts w:cstheme="minorHAnsi"/>
          <w:sz w:val="24"/>
          <w:szCs w:val="24"/>
          <w:lang w:val="sv-FI"/>
        </w:rPr>
        <w:t>Komment</w:t>
      </w:r>
      <w:r w:rsidR="00B03A03" w:rsidRPr="00DA4B13">
        <w:rPr>
          <w:rFonts w:cstheme="minorHAnsi"/>
          <w:sz w:val="24"/>
          <w:szCs w:val="24"/>
          <w:lang w:val="sv-FI"/>
        </w:rPr>
        <w:t>arer</w:t>
      </w:r>
    </w:p>
    <w:p w14:paraId="7E0B8DBF" w14:textId="77777777" w:rsidR="00B617F1" w:rsidRPr="00DA4B13" w:rsidRDefault="00B617F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73A7D789" w14:textId="77777777" w:rsidR="00206F01" w:rsidRPr="00DA4B13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6F1D4E10" w14:textId="43ECBB5C" w:rsidR="00206F01" w:rsidRPr="00DA4B13" w:rsidRDefault="00B03A03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DA4B13">
        <w:rPr>
          <w:rFonts w:cstheme="minorHAnsi"/>
          <w:sz w:val="24"/>
          <w:szCs w:val="24"/>
          <w:lang w:val="sv-FI"/>
        </w:rPr>
        <w:t>Uppgifter</w:t>
      </w:r>
    </w:p>
    <w:p w14:paraId="15753A60" w14:textId="77777777" w:rsidR="00206F01" w:rsidRPr="00DA4B13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12BDFD3D" w14:textId="5125ADCB" w:rsidR="00E9554B" w:rsidRPr="00DA4B13" w:rsidRDefault="00DA4B13" w:rsidP="00DA4B13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1.</w:t>
      </w:r>
      <w:r w:rsidR="00B97E68">
        <w:rPr>
          <w:rFonts w:cstheme="minorHAnsi"/>
          <w:b/>
          <w:bCs/>
          <w:sz w:val="24"/>
          <w:szCs w:val="24"/>
          <w:lang w:val="sv-FI"/>
        </w:rPr>
        <w:t>5</w:t>
      </w:r>
      <w:r>
        <w:rPr>
          <w:rFonts w:cstheme="minorHAnsi"/>
          <w:b/>
          <w:bCs/>
          <w:sz w:val="24"/>
          <w:szCs w:val="24"/>
          <w:lang w:val="sv-FI"/>
        </w:rPr>
        <w:t>.</w:t>
      </w:r>
      <w:r w:rsidR="003D6920">
        <w:rPr>
          <w:rFonts w:cstheme="minorHAnsi"/>
          <w:b/>
          <w:bCs/>
          <w:sz w:val="24"/>
          <w:szCs w:val="24"/>
          <w:lang w:val="sv-FI"/>
        </w:rPr>
        <w:t xml:space="preserve"> Servicetagares n</w:t>
      </w:r>
      <w:r w:rsidR="00792FB2">
        <w:rPr>
          <w:rFonts w:cstheme="minorHAnsi"/>
          <w:b/>
          <w:bCs/>
          <w:sz w:val="24"/>
          <w:szCs w:val="24"/>
          <w:lang w:val="sv-FI"/>
        </w:rPr>
        <w:t>ärstående får</w:t>
      </w:r>
      <w:r w:rsidR="00B03A03" w:rsidRPr="00DA4B13">
        <w:rPr>
          <w:rFonts w:cstheme="minorHAnsi"/>
          <w:b/>
          <w:bCs/>
          <w:sz w:val="24"/>
          <w:szCs w:val="24"/>
          <w:lang w:val="sv-FI"/>
        </w:rPr>
        <w:t xml:space="preserve"> infor</w:t>
      </w:r>
      <w:r w:rsidR="00792FB2">
        <w:rPr>
          <w:rFonts w:cstheme="minorHAnsi"/>
          <w:b/>
          <w:bCs/>
          <w:sz w:val="24"/>
          <w:szCs w:val="24"/>
          <w:lang w:val="sv-FI"/>
        </w:rPr>
        <w:t xml:space="preserve">mation </w:t>
      </w:r>
      <w:r w:rsidR="00B03A03" w:rsidRPr="00DA4B13">
        <w:rPr>
          <w:rFonts w:cstheme="minorHAnsi"/>
          <w:b/>
          <w:bCs/>
          <w:sz w:val="24"/>
          <w:szCs w:val="24"/>
          <w:lang w:val="sv-FI"/>
        </w:rPr>
        <w:t>om hur</w:t>
      </w:r>
      <w:r w:rsidR="006E1015" w:rsidRPr="00DA4B13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B03A03" w:rsidRPr="00DA4B13">
        <w:rPr>
          <w:rFonts w:cstheme="minorHAnsi"/>
          <w:b/>
          <w:bCs/>
          <w:sz w:val="24"/>
          <w:szCs w:val="24"/>
          <w:lang w:val="sv-FI"/>
        </w:rPr>
        <w:t>de kan stödja servicetagar</w:t>
      </w:r>
      <w:r w:rsidR="00933F1C" w:rsidRPr="00DA4B13">
        <w:rPr>
          <w:rFonts w:cstheme="minorHAnsi"/>
          <w:b/>
          <w:bCs/>
          <w:sz w:val="24"/>
          <w:szCs w:val="24"/>
          <w:lang w:val="sv-FI"/>
        </w:rPr>
        <w:t>en</w:t>
      </w:r>
      <w:r w:rsidR="00B03A03" w:rsidRPr="00DA4B13">
        <w:rPr>
          <w:rFonts w:cstheme="minorHAnsi"/>
          <w:b/>
          <w:bCs/>
          <w:sz w:val="24"/>
          <w:szCs w:val="24"/>
          <w:lang w:val="sv-FI"/>
        </w:rPr>
        <w:t xml:space="preserve"> att göra val och planer</w:t>
      </w:r>
      <w:r w:rsidR="00DA2C51" w:rsidRPr="00DA4B13">
        <w:rPr>
          <w:rFonts w:cstheme="minorHAnsi"/>
          <w:b/>
          <w:bCs/>
          <w:sz w:val="24"/>
          <w:szCs w:val="24"/>
          <w:lang w:val="sv-FI"/>
        </w:rPr>
        <w:t>.</w:t>
      </w:r>
    </w:p>
    <w:p w14:paraId="1B9A9A40" w14:textId="3B5E77CC" w:rsidR="0076126E" w:rsidRPr="00451955" w:rsidRDefault="00B3442A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 xml:space="preserve">Närstående kan ges stöd exempelvis genom att </w:t>
      </w:r>
      <w:r w:rsidR="000658C9" w:rsidRPr="00451955">
        <w:rPr>
          <w:rFonts w:cstheme="minorHAnsi"/>
          <w:i/>
          <w:iCs/>
          <w:sz w:val="24"/>
          <w:szCs w:val="24"/>
          <w:lang w:val="sv-FI"/>
        </w:rPr>
        <w:t xml:space="preserve">man </w:t>
      </w:r>
      <w:r w:rsidRPr="00451955">
        <w:rPr>
          <w:rFonts w:cstheme="minorHAnsi"/>
          <w:i/>
          <w:iCs/>
          <w:sz w:val="24"/>
          <w:szCs w:val="24"/>
          <w:lang w:val="sv-FI"/>
        </w:rPr>
        <w:t>ordna</w:t>
      </w:r>
      <w:r w:rsidR="000658C9" w:rsidRPr="00451955">
        <w:rPr>
          <w:rFonts w:cstheme="minorHAnsi"/>
          <w:i/>
          <w:iCs/>
          <w:sz w:val="24"/>
          <w:szCs w:val="24"/>
          <w:lang w:val="sv-FI"/>
        </w:rPr>
        <w:t>r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diskussionsmöten och utbildningar, g</w:t>
      </w:r>
      <w:r w:rsidR="00C62ADE" w:rsidRPr="00451955">
        <w:rPr>
          <w:rFonts w:cstheme="minorHAnsi"/>
          <w:i/>
          <w:iCs/>
          <w:sz w:val="24"/>
          <w:szCs w:val="24"/>
          <w:lang w:val="sv-FI"/>
        </w:rPr>
        <w:t>er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information, </w:t>
      </w:r>
      <w:r w:rsidR="000658C9" w:rsidRPr="00451955">
        <w:rPr>
          <w:rFonts w:cstheme="minorHAnsi"/>
          <w:i/>
          <w:iCs/>
          <w:sz w:val="24"/>
          <w:szCs w:val="24"/>
          <w:lang w:val="sv-FI"/>
        </w:rPr>
        <w:t>för</w:t>
      </w:r>
      <w:r w:rsidR="00F3352B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en öppen dialog och </w:t>
      </w:r>
      <w:r w:rsidR="00D91AC3" w:rsidRPr="00451955">
        <w:rPr>
          <w:rFonts w:cstheme="minorHAnsi"/>
          <w:i/>
          <w:iCs/>
          <w:sz w:val="24"/>
          <w:szCs w:val="24"/>
          <w:lang w:val="sv-FI"/>
        </w:rPr>
        <w:t>visar exempel</w:t>
      </w:r>
      <w:r w:rsidR="00DA2C51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4C28226D" w14:textId="77777777" w:rsidR="00694CED" w:rsidRPr="00451955" w:rsidRDefault="00694CED" w:rsidP="00AE3E3E">
      <w:pPr>
        <w:spacing w:after="0"/>
        <w:ind w:left="567"/>
        <w:rPr>
          <w:rFonts w:cstheme="minorHAnsi"/>
          <w:i/>
          <w:iCs/>
          <w:sz w:val="24"/>
          <w:szCs w:val="24"/>
          <w:lang w:val="sv-FI"/>
        </w:rPr>
      </w:pPr>
    </w:p>
    <w:p w14:paraId="1256988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lastRenderedPageBreak/>
        <w:t>5 = Praxis är etablerad</w:t>
      </w:r>
    </w:p>
    <w:p w14:paraId="1F27265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3BF6147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6A7C2305" w14:textId="2282A996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116785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3758787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0FA80DE3" w14:textId="58116A08" w:rsidR="00206F01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3D29749D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7A6B78E2" w14:textId="32D4F7C0" w:rsidR="00206F01" w:rsidRPr="00451955" w:rsidRDefault="00B03A03" w:rsidP="00206F01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08096BB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</w:rPr>
      </w:pPr>
    </w:p>
    <w:p w14:paraId="7CC27657" w14:textId="5C298CCF" w:rsidR="001438B2" w:rsidRPr="00451955" w:rsidRDefault="00B03A03" w:rsidP="00206F01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Uppgifter</w:t>
      </w:r>
      <w:proofErr w:type="spellEnd"/>
    </w:p>
    <w:p w14:paraId="017F6BE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</w:rPr>
      </w:pPr>
    </w:p>
    <w:p w14:paraId="2938C6B2" w14:textId="54095CD4" w:rsidR="008551DE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vid förändringar och övergångsfaser</w:t>
      </w:r>
    </w:p>
    <w:p w14:paraId="097289EE" w14:textId="77777777" w:rsidR="00BD66E1" w:rsidRPr="00451955" w:rsidRDefault="00BD66E1" w:rsidP="00AE3E3E">
      <w:pPr>
        <w:spacing w:after="0"/>
        <w:rPr>
          <w:rFonts w:cstheme="minorHAnsi"/>
          <w:sz w:val="24"/>
          <w:szCs w:val="24"/>
        </w:rPr>
      </w:pPr>
    </w:p>
    <w:p w14:paraId="1CB07CA4" w14:textId="761A2B75" w:rsidR="00206F01" w:rsidRPr="00451955" w:rsidRDefault="00206F01" w:rsidP="0052088C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2.1. </w:t>
      </w:r>
      <w:r w:rsidR="002850AB">
        <w:rPr>
          <w:rFonts w:cstheme="minorHAnsi"/>
          <w:b/>
          <w:bCs/>
          <w:sz w:val="24"/>
          <w:szCs w:val="24"/>
          <w:lang w:val="sv-FI"/>
        </w:rPr>
        <w:t>Servicetag</w:t>
      </w:r>
      <w:r w:rsidR="00F863D2">
        <w:rPr>
          <w:rFonts w:cstheme="minorHAnsi"/>
          <w:b/>
          <w:bCs/>
          <w:sz w:val="24"/>
          <w:szCs w:val="24"/>
          <w:lang w:val="sv-FI"/>
        </w:rPr>
        <w:t xml:space="preserve">are är med och planerar </w:t>
      </w:r>
      <w:r w:rsidR="00015FE2">
        <w:rPr>
          <w:rFonts w:cstheme="minorHAnsi"/>
          <w:b/>
          <w:bCs/>
          <w:sz w:val="24"/>
          <w:szCs w:val="24"/>
          <w:lang w:val="sv-FI"/>
        </w:rPr>
        <w:t xml:space="preserve">kommande </w:t>
      </w:r>
      <w:r w:rsidR="00F863D2">
        <w:rPr>
          <w:rFonts w:cstheme="minorHAnsi"/>
          <w:b/>
          <w:bCs/>
          <w:sz w:val="24"/>
          <w:szCs w:val="24"/>
          <w:lang w:val="sv-FI"/>
        </w:rPr>
        <w:t>övergångsfaser</w:t>
      </w:r>
      <w:r w:rsidR="00015FE2">
        <w:rPr>
          <w:rFonts w:cstheme="minorHAnsi"/>
          <w:b/>
          <w:bCs/>
          <w:sz w:val="24"/>
          <w:szCs w:val="24"/>
          <w:lang w:val="sv-FI"/>
        </w:rPr>
        <w:t>.</w:t>
      </w:r>
    </w:p>
    <w:p w14:paraId="2BFD049C" w14:textId="0308598F" w:rsidR="0067388D" w:rsidRPr="00451955" w:rsidRDefault="0067388D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Planen verkar också som grund för stödåtgärder. I planen ingår åtgärder</w:t>
      </w:r>
      <w:r w:rsidR="0083155B" w:rsidRPr="00451955">
        <w:rPr>
          <w:rFonts w:cstheme="minorHAnsi"/>
          <w:i/>
          <w:iCs/>
          <w:sz w:val="24"/>
          <w:szCs w:val="24"/>
          <w:lang w:val="sv-FI"/>
        </w:rPr>
        <w:t xml:space="preserve"> för att</w:t>
      </w:r>
      <w:r w:rsidR="0052088C" w:rsidRPr="00451955">
        <w:rPr>
          <w:rFonts w:cstheme="minorHAnsi"/>
          <w:i/>
          <w:iCs/>
          <w:sz w:val="24"/>
          <w:szCs w:val="24"/>
          <w:lang w:val="sv-FI"/>
        </w:rPr>
        <w:t xml:space="preserve"> minska och hantera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EB587C" w:rsidRPr="00451955">
        <w:rPr>
          <w:rFonts w:cstheme="minorHAnsi"/>
          <w:i/>
          <w:iCs/>
          <w:sz w:val="24"/>
          <w:szCs w:val="24"/>
          <w:lang w:val="sv-FI"/>
        </w:rPr>
        <w:t>eventuella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hinder och lösa utmaningar.</w:t>
      </w:r>
    </w:p>
    <w:p w14:paraId="242B4B85" w14:textId="77777777" w:rsidR="0067388D" w:rsidRPr="00451955" w:rsidRDefault="0067388D" w:rsidP="00763509">
      <w:pPr>
        <w:spacing w:after="0"/>
        <w:ind w:left="567"/>
        <w:rPr>
          <w:rFonts w:cstheme="minorHAnsi"/>
          <w:i/>
          <w:iCs/>
          <w:sz w:val="24"/>
          <w:szCs w:val="24"/>
          <w:lang w:val="sv-FI"/>
        </w:rPr>
      </w:pPr>
    </w:p>
    <w:p w14:paraId="1BAC6A8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408078C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BA6C7D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684DFAAB" w14:textId="79C0245D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AC24CA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1296515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633C0177" w14:textId="2BBBE4BB" w:rsidR="00206F01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0112B3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7DB4AA68" w14:textId="06F2041D" w:rsidR="00206F01" w:rsidRPr="00181F0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181F00">
        <w:rPr>
          <w:rFonts w:cstheme="minorHAnsi"/>
          <w:sz w:val="24"/>
          <w:szCs w:val="24"/>
          <w:lang w:val="sv-FI"/>
        </w:rPr>
        <w:t>Komment</w:t>
      </w:r>
      <w:r w:rsidR="00D91AC3" w:rsidRPr="00181F00">
        <w:rPr>
          <w:rFonts w:cstheme="minorHAnsi"/>
          <w:sz w:val="24"/>
          <w:szCs w:val="24"/>
          <w:lang w:val="sv-FI"/>
        </w:rPr>
        <w:t>arer</w:t>
      </w:r>
    </w:p>
    <w:p w14:paraId="16FA6386" w14:textId="77777777" w:rsidR="00206F01" w:rsidRPr="00181F0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6B51396C" w14:textId="6E0E542A" w:rsidR="00346ED2" w:rsidRPr="00181F00" w:rsidRDefault="00D91AC3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181F00">
        <w:rPr>
          <w:rFonts w:cstheme="minorHAnsi"/>
          <w:sz w:val="24"/>
          <w:szCs w:val="24"/>
          <w:lang w:val="sv-FI"/>
        </w:rPr>
        <w:t>Uppgifter</w:t>
      </w:r>
    </w:p>
    <w:p w14:paraId="7A22EF63" w14:textId="77777777" w:rsidR="00206F01" w:rsidRPr="00181F0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2972D39C" w14:textId="04618A42" w:rsidR="00CF4D3A" w:rsidRPr="00181F00" w:rsidRDefault="00181F00" w:rsidP="00181F00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2.2.</w:t>
      </w:r>
      <w:r w:rsidR="00806DEC">
        <w:rPr>
          <w:rFonts w:cstheme="minorHAnsi"/>
          <w:b/>
          <w:bCs/>
          <w:sz w:val="24"/>
          <w:szCs w:val="24"/>
          <w:lang w:val="sv-FI"/>
        </w:rPr>
        <w:t xml:space="preserve">Genom </w:t>
      </w:r>
      <w:r w:rsidR="00694CED" w:rsidRPr="00181F00">
        <w:rPr>
          <w:rFonts w:cstheme="minorHAnsi"/>
          <w:b/>
          <w:bCs/>
          <w:sz w:val="24"/>
          <w:szCs w:val="24"/>
          <w:lang w:val="sv-FI"/>
        </w:rPr>
        <w:t xml:space="preserve">samarbete med olika aktörer </w:t>
      </w:r>
      <w:r w:rsidR="00234950">
        <w:rPr>
          <w:rFonts w:cstheme="minorHAnsi"/>
          <w:b/>
          <w:bCs/>
          <w:sz w:val="24"/>
          <w:szCs w:val="24"/>
          <w:lang w:val="sv-FI"/>
        </w:rPr>
        <w:t>möjliggörs</w:t>
      </w:r>
      <w:r w:rsidR="0096324B">
        <w:rPr>
          <w:rFonts w:cstheme="minorHAnsi"/>
          <w:b/>
          <w:bCs/>
          <w:sz w:val="24"/>
          <w:szCs w:val="24"/>
          <w:lang w:val="sv-FI"/>
        </w:rPr>
        <w:t xml:space="preserve"> att</w:t>
      </w:r>
      <w:r w:rsidR="00B61028">
        <w:rPr>
          <w:rFonts w:cstheme="minorHAnsi"/>
          <w:b/>
          <w:bCs/>
          <w:sz w:val="24"/>
          <w:szCs w:val="24"/>
          <w:lang w:val="sv-FI"/>
        </w:rPr>
        <w:t xml:space="preserve"> övergångsfaser och förändringar</w:t>
      </w:r>
      <w:r w:rsidR="00AA31F6">
        <w:rPr>
          <w:rFonts w:cstheme="minorHAnsi"/>
          <w:b/>
          <w:bCs/>
          <w:sz w:val="24"/>
          <w:szCs w:val="24"/>
          <w:lang w:val="sv-FI"/>
        </w:rPr>
        <w:t xml:space="preserve"> är så smidiga som möjligt</w:t>
      </w:r>
      <w:r w:rsidR="00C86230">
        <w:rPr>
          <w:rFonts w:cstheme="minorHAnsi"/>
          <w:b/>
          <w:bCs/>
          <w:sz w:val="24"/>
          <w:szCs w:val="24"/>
          <w:lang w:val="sv-FI"/>
        </w:rPr>
        <w:t>.</w:t>
      </w:r>
      <w:r w:rsidR="00CF4D3A" w:rsidRPr="00181F00">
        <w:rPr>
          <w:rFonts w:cstheme="minorHAnsi"/>
          <w:b/>
          <w:bCs/>
          <w:sz w:val="24"/>
          <w:szCs w:val="24"/>
          <w:lang w:val="sv-FI"/>
        </w:rPr>
        <w:t xml:space="preserve"> </w:t>
      </w:r>
    </w:p>
    <w:p w14:paraId="352CDD04" w14:textId="5DF167B3" w:rsidR="00CF4D3A" w:rsidRPr="00451955" w:rsidRDefault="00694CED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Metoder är exempelvis informationsöverföring, enhetliga planer och regelbunden</w:t>
      </w:r>
      <w:r w:rsidR="00B3204D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7B0EEE" w:rsidRPr="00451955">
        <w:rPr>
          <w:rFonts w:cstheme="minorHAnsi"/>
          <w:i/>
          <w:iCs/>
          <w:sz w:val="24"/>
          <w:szCs w:val="24"/>
          <w:lang w:val="sv-FI"/>
        </w:rPr>
        <w:t>utvärdering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av dem</w:t>
      </w:r>
      <w:r w:rsidR="00B3204D" w:rsidRPr="00451955">
        <w:rPr>
          <w:rFonts w:cstheme="minorHAnsi"/>
          <w:i/>
          <w:iCs/>
          <w:sz w:val="24"/>
          <w:szCs w:val="24"/>
          <w:lang w:val="sv-FI"/>
        </w:rPr>
        <w:t xml:space="preserve">. </w:t>
      </w:r>
      <w:r w:rsidR="00927FCE" w:rsidRPr="00451955">
        <w:rPr>
          <w:rFonts w:cstheme="minorHAnsi"/>
          <w:i/>
          <w:iCs/>
          <w:sz w:val="24"/>
          <w:szCs w:val="24"/>
          <w:lang w:val="sv-FI"/>
        </w:rPr>
        <w:t>Stödet är</w:t>
      </w:r>
      <w:r w:rsidR="000C360E" w:rsidRPr="00451955">
        <w:rPr>
          <w:rFonts w:cstheme="minorHAnsi"/>
          <w:i/>
          <w:iCs/>
          <w:sz w:val="24"/>
          <w:szCs w:val="24"/>
          <w:lang w:val="sv-FI"/>
        </w:rPr>
        <w:t xml:space="preserve"> konsekvent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för att uppnå fastställda mål </w:t>
      </w:r>
      <w:r w:rsidR="00B41165" w:rsidRPr="00451955">
        <w:rPr>
          <w:rFonts w:cstheme="minorHAnsi"/>
          <w:i/>
          <w:iCs/>
          <w:sz w:val="24"/>
          <w:szCs w:val="24"/>
          <w:lang w:val="sv-FI"/>
        </w:rPr>
        <w:t>samt en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4C1EE5" w:rsidRPr="00451955">
        <w:rPr>
          <w:rFonts w:cstheme="minorHAnsi"/>
          <w:i/>
          <w:iCs/>
          <w:sz w:val="24"/>
          <w:szCs w:val="24"/>
          <w:lang w:val="sv-FI"/>
        </w:rPr>
        <w:t xml:space="preserve">kontinuerlig </w:t>
      </w:r>
      <w:r w:rsidRPr="00451955">
        <w:rPr>
          <w:rFonts w:cstheme="minorHAnsi"/>
          <w:i/>
          <w:iCs/>
          <w:sz w:val="24"/>
          <w:szCs w:val="24"/>
          <w:lang w:val="sv-FI"/>
        </w:rPr>
        <w:t>kontakt</w:t>
      </w:r>
      <w:r w:rsidR="00B41165" w:rsidRPr="00451955">
        <w:rPr>
          <w:rFonts w:cstheme="minorHAnsi"/>
          <w:i/>
          <w:iCs/>
          <w:sz w:val="24"/>
          <w:szCs w:val="24"/>
          <w:lang w:val="sv-FI"/>
        </w:rPr>
        <w:t xml:space="preserve"> med servicetagare och hens nätverk</w:t>
      </w:r>
      <w:r w:rsidR="00CF4D3A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954CB3" w:rsidRPr="00451955">
        <w:rPr>
          <w:rFonts w:cstheme="minorHAnsi"/>
          <w:i/>
          <w:iCs/>
          <w:sz w:val="24"/>
          <w:szCs w:val="24"/>
          <w:lang w:val="sv-FI"/>
        </w:rPr>
        <w:t>(</w:t>
      </w:r>
      <w:r w:rsidR="000658C9" w:rsidRPr="00451955">
        <w:rPr>
          <w:rFonts w:cstheme="minorHAnsi"/>
          <w:i/>
          <w:iCs/>
          <w:sz w:val="24"/>
          <w:szCs w:val="24"/>
          <w:lang w:val="sv-FI"/>
        </w:rPr>
        <w:t>nätverk samlas x gånger om året</w:t>
      </w:r>
      <w:r w:rsidR="00CF4D3A" w:rsidRPr="00451955">
        <w:rPr>
          <w:rFonts w:cstheme="minorHAnsi"/>
          <w:i/>
          <w:iCs/>
          <w:sz w:val="24"/>
          <w:szCs w:val="24"/>
          <w:lang w:val="sv-FI"/>
        </w:rPr>
        <w:t>).</w:t>
      </w:r>
    </w:p>
    <w:p w14:paraId="0650BF45" w14:textId="5FCB0991" w:rsidR="00346ED2" w:rsidRPr="00451955" w:rsidRDefault="00346ED2" w:rsidP="009708A1">
      <w:pPr>
        <w:spacing w:after="0"/>
        <w:rPr>
          <w:rFonts w:cstheme="minorHAnsi"/>
          <w:sz w:val="24"/>
          <w:szCs w:val="24"/>
          <w:lang w:val="sv-FI"/>
        </w:rPr>
      </w:pPr>
    </w:p>
    <w:p w14:paraId="167EFE0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20E3FD5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657A4E7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2021FC7C" w14:textId="0AA7B5FC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954CB3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52DFEA2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7327A4F9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5F25798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1D176015" w14:textId="6B27C853" w:rsidR="00206F01" w:rsidRPr="00234950" w:rsidRDefault="000658C9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234950">
        <w:rPr>
          <w:rFonts w:cstheme="minorHAnsi"/>
          <w:sz w:val="24"/>
          <w:szCs w:val="24"/>
          <w:lang w:val="sv-FI"/>
        </w:rPr>
        <w:t>Kommentarer</w:t>
      </w:r>
    </w:p>
    <w:p w14:paraId="24CDC6F8" w14:textId="77777777" w:rsidR="00206F01" w:rsidRPr="0023495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0B3AE00A" w14:textId="053854B7" w:rsidR="00206F01" w:rsidRPr="00234950" w:rsidRDefault="000658C9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234950">
        <w:rPr>
          <w:rFonts w:cstheme="minorHAnsi"/>
          <w:sz w:val="24"/>
          <w:szCs w:val="24"/>
          <w:lang w:val="sv-FI"/>
        </w:rPr>
        <w:t>Uppgifter</w:t>
      </w:r>
    </w:p>
    <w:p w14:paraId="74DDEE14" w14:textId="77777777" w:rsidR="00206F01" w:rsidRPr="00234950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09082964" w14:textId="6DD2DD35" w:rsidR="009708A1" w:rsidRPr="00234950" w:rsidRDefault="00234950" w:rsidP="00234950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2.3.</w:t>
      </w:r>
      <w:r w:rsidR="00AF2154" w:rsidRPr="00234950">
        <w:rPr>
          <w:rFonts w:cstheme="minorHAnsi"/>
          <w:b/>
          <w:bCs/>
          <w:sz w:val="24"/>
          <w:szCs w:val="24"/>
          <w:lang w:val="sv-FI"/>
        </w:rPr>
        <w:t>Servicetagar</w:t>
      </w:r>
      <w:r w:rsidR="00E14245">
        <w:rPr>
          <w:rFonts w:cstheme="minorHAnsi"/>
          <w:b/>
          <w:bCs/>
          <w:sz w:val="24"/>
          <w:szCs w:val="24"/>
          <w:lang w:val="sv-FI"/>
        </w:rPr>
        <w:t>e</w:t>
      </w:r>
      <w:r w:rsidR="00AF2154" w:rsidRPr="00234950">
        <w:rPr>
          <w:rFonts w:cstheme="minorHAnsi"/>
          <w:b/>
          <w:bCs/>
          <w:sz w:val="24"/>
          <w:szCs w:val="24"/>
          <w:lang w:val="sv-FI"/>
        </w:rPr>
        <w:t xml:space="preserve"> har möjlighet att öva planerade uppgifter på förhand</w:t>
      </w:r>
      <w:r w:rsidR="009708A1" w:rsidRPr="00234950">
        <w:rPr>
          <w:rFonts w:cstheme="minorHAnsi"/>
          <w:b/>
          <w:bCs/>
          <w:sz w:val="24"/>
          <w:szCs w:val="24"/>
          <w:lang w:val="sv-FI"/>
        </w:rPr>
        <w:t>.</w:t>
      </w:r>
    </w:p>
    <w:p w14:paraId="4B5043F1" w14:textId="5C9B142E" w:rsidR="009708A1" w:rsidRPr="00451955" w:rsidRDefault="009708A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2F0E27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7E2D9CF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36EB9B7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07B878F5" w14:textId="6906D8F8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990C87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4B04F61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1862AFB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E82806E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4F85F232" w14:textId="582A6243" w:rsidR="00206F01" w:rsidRPr="003A6C19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3A6C19">
        <w:rPr>
          <w:rFonts w:cstheme="minorHAnsi"/>
          <w:sz w:val="24"/>
          <w:szCs w:val="24"/>
          <w:lang w:val="sv-FI"/>
        </w:rPr>
        <w:t>Komme</w:t>
      </w:r>
      <w:r w:rsidR="00AF2154" w:rsidRPr="003A6C19">
        <w:rPr>
          <w:rFonts w:cstheme="minorHAnsi"/>
          <w:sz w:val="24"/>
          <w:szCs w:val="24"/>
          <w:lang w:val="sv-FI"/>
        </w:rPr>
        <w:t>ntarer</w:t>
      </w:r>
    </w:p>
    <w:p w14:paraId="60A95A21" w14:textId="77777777" w:rsidR="00206F01" w:rsidRPr="003A6C19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4461FF2E" w14:textId="3AA75BE1" w:rsidR="00206F01" w:rsidRPr="003A6C19" w:rsidRDefault="00AF2154" w:rsidP="00206F01">
      <w:pPr>
        <w:spacing w:after="0"/>
        <w:rPr>
          <w:rFonts w:cstheme="minorHAnsi"/>
          <w:sz w:val="24"/>
          <w:szCs w:val="24"/>
          <w:lang w:val="sv-FI"/>
        </w:rPr>
      </w:pPr>
      <w:r w:rsidRPr="003A6C19">
        <w:rPr>
          <w:rFonts w:cstheme="minorHAnsi"/>
          <w:sz w:val="24"/>
          <w:szCs w:val="24"/>
          <w:lang w:val="sv-FI"/>
        </w:rPr>
        <w:t>Uppgifter</w:t>
      </w:r>
    </w:p>
    <w:p w14:paraId="54D4F3CE" w14:textId="77777777" w:rsidR="00206F01" w:rsidRPr="003A6C19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293178A7" w14:textId="076E80EC" w:rsidR="004270E0" w:rsidRPr="003A6C19" w:rsidRDefault="003A6C19" w:rsidP="003A6C19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2.4.</w:t>
      </w:r>
      <w:r w:rsidR="00AF2154" w:rsidRPr="003A6C19">
        <w:rPr>
          <w:rFonts w:cstheme="minorHAnsi"/>
          <w:b/>
          <w:bCs/>
          <w:sz w:val="24"/>
          <w:szCs w:val="24"/>
          <w:lang w:val="sv-FI"/>
        </w:rPr>
        <w:t>Servicetagar</w:t>
      </w:r>
      <w:r w:rsidR="00E14245">
        <w:rPr>
          <w:rFonts w:cstheme="minorHAnsi"/>
          <w:b/>
          <w:bCs/>
          <w:sz w:val="24"/>
          <w:szCs w:val="24"/>
          <w:lang w:val="sv-FI"/>
        </w:rPr>
        <w:t>es</w:t>
      </w:r>
      <w:r w:rsidR="00AF2154" w:rsidRPr="003A6C19">
        <w:rPr>
          <w:rFonts w:cstheme="minorHAnsi"/>
          <w:b/>
          <w:bCs/>
          <w:sz w:val="24"/>
          <w:szCs w:val="24"/>
          <w:lang w:val="sv-FI"/>
        </w:rPr>
        <w:t xml:space="preserve"> framsteg och prestationer</w:t>
      </w:r>
      <w:r w:rsidR="00EA5578" w:rsidRPr="003A6C19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593C97" w:rsidRPr="003A6C19">
        <w:rPr>
          <w:rFonts w:cstheme="minorHAnsi"/>
          <w:b/>
          <w:bCs/>
          <w:sz w:val="24"/>
          <w:szCs w:val="24"/>
          <w:lang w:val="sv-FI"/>
        </w:rPr>
        <w:t>uppmärksammas.</w:t>
      </w:r>
    </w:p>
    <w:p w14:paraId="204274DD" w14:textId="1A21A757" w:rsidR="00CE6C43" w:rsidRPr="00451955" w:rsidRDefault="00F40BAA" w:rsidP="00A53E40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Personalen på enheten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 uppmuntrar och beaktar olika övergångsfaser</w:t>
      </w:r>
      <w:r w:rsidR="006817C9" w:rsidRPr="00451955">
        <w:rPr>
          <w:rFonts w:cstheme="minorHAnsi"/>
          <w:i/>
          <w:iCs/>
          <w:sz w:val="24"/>
          <w:szCs w:val="24"/>
          <w:lang w:val="sv-FI"/>
        </w:rPr>
        <w:t>.</w:t>
      </w:r>
      <w:r w:rsidR="00012E0B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Exempel på sådana </w:t>
      </w:r>
      <w:r w:rsidR="0095607B" w:rsidRPr="00451955">
        <w:rPr>
          <w:rFonts w:cstheme="minorHAnsi"/>
          <w:i/>
          <w:iCs/>
          <w:sz w:val="24"/>
          <w:szCs w:val="24"/>
          <w:lang w:val="sv-FI"/>
        </w:rPr>
        <w:t>kan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8A52F1" w:rsidRPr="00451955">
        <w:rPr>
          <w:rFonts w:cstheme="minorHAnsi"/>
          <w:i/>
          <w:iCs/>
          <w:sz w:val="24"/>
          <w:szCs w:val="24"/>
          <w:lang w:val="sv-FI"/>
        </w:rPr>
        <w:t xml:space="preserve">vara </w:t>
      </w:r>
      <w:proofErr w:type="gramStart"/>
      <w:r w:rsidR="00AF2154" w:rsidRPr="00451955">
        <w:rPr>
          <w:rFonts w:cstheme="minorHAnsi"/>
          <w:i/>
          <w:iCs/>
          <w:sz w:val="24"/>
          <w:szCs w:val="24"/>
          <w:lang w:val="sv-FI"/>
        </w:rPr>
        <w:t>bl.a.</w:t>
      </w:r>
      <w:proofErr w:type="gramEnd"/>
      <w:r w:rsidR="0095607B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kontinuerlig respons, </w:t>
      </w:r>
      <w:r w:rsidR="003A6C19">
        <w:rPr>
          <w:rFonts w:cstheme="minorHAnsi"/>
          <w:i/>
          <w:iCs/>
          <w:sz w:val="24"/>
          <w:szCs w:val="24"/>
          <w:lang w:val="sv-FI"/>
        </w:rPr>
        <w:t>uppmuntran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 xml:space="preserve">, </w:t>
      </w:r>
      <w:r w:rsidR="004708E8" w:rsidRPr="00451955">
        <w:rPr>
          <w:rFonts w:cstheme="minorHAnsi"/>
          <w:i/>
          <w:iCs/>
          <w:sz w:val="24"/>
          <w:szCs w:val="24"/>
          <w:lang w:val="sv-FI"/>
        </w:rPr>
        <w:t>intyg</w:t>
      </w:r>
      <w:r w:rsidR="00AF2154" w:rsidRPr="00451955">
        <w:rPr>
          <w:rFonts w:cstheme="minorHAnsi"/>
          <w:i/>
          <w:iCs/>
          <w:sz w:val="24"/>
          <w:szCs w:val="24"/>
          <w:lang w:val="sv-FI"/>
        </w:rPr>
        <w:t>, stipendium, portfolio, blomsteruppvaktning och fester</w:t>
      </w:r>
      <w:r w:rsidR="00012E0B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5FD9F69B" w14:textId="567A8F20" w:rsidR="009B514A" w:rsidRPr="00451955" w:rsidRDefault="009B514A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1CFB0E7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6667AE8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32A0023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3F827550" w14:textId="7DD0C3F6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7E3945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0ADB5CC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1C82E23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6DF1A9C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  <w:lang w:val="sv-FI"/>
        </w:rPr>
      </w:pPr>
    </w:p>
    <w:p w14:paraId="080CA15A" w14:textId="063406B8" w:rsidR="00206F01" w:rsidRPr="00451955" w:rsidRDefault="00D34DB7" w:rsidP="00206F01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6796A287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</w:rPr>
      </w:pPr>
    </w:p>
    <w:p w14:paraId="36D19F5C" w14:textId="5FD8CBF6" w:rsidR="00206F01" w:rsidRPr="00451955" w:rsidRDefault="00D34DB7" w:rsidP="00206F01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Uppgifter</w:t>
      </w:r>
      <w:proofErr w:type="spellEnd"/>
    </w:p>
    <w:p w14:paraId="22357A07" w14:textId="77777777" w:rsidR="00206F01" w:rsidRPr="00451955" w:rsidRDefault="00206F01" w:rsidP="00206F01">
      <w:pPr>
        <w:spacing w:after="0"/>
        <w:rPr>
          <w:rFonts w:cstheme="minorHAnsi"/>
          <w:sz w:val="24"/>
          <w:szCs w:val="24"/>
        </w:rPr>
      </w:pPr>
    </w:p>
    <w:p w14:paraId="0BEE0A90" w14:textId="431D1175" w:rsidR="009B514A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att bli en del av närmiljön</w:t>
      </w:r>
    </w:p>
    <w:p w14:paraId="035C32DC" w14:textId="02BD7130" w:rsidR="003F7E0F" w:rsidRPr="00451955" w:rsidRDefault="003F7E0F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7B73F7B3" w14:textId="30ACD62F" w:rsidR="008F1DAA" w:rsidRPr="00451955" w:rsidRDefault="00206F01" w:rsidP="008F1DA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b/>
          <w:sz w:val="24"/>
          <w:szCs w:val="24"/>
          <w:lang w:val="sv-FI" w:eastAsia="fi-FI"/>
        </w:rPr>
        <w:t>3.1.</w:t>
      </w:r>
      <w:r w:rsidRPr="00451955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  <w:r w:rsidR="00D34DB7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Servicetagar</w:t>
      </w:r>
      <w:r w:rsidR="00861352">
        <w:rPr>
          <w:rFonts w:eastAsia="Times New Roman" w:cstheme="minorHAnsi"/>
          <w:b/>
          <w:bCs/>
          <w:sz w:val="24"/>
          <w:szCs w:val="24"/>
          <w:lang w:val="sv-FI" w:eastAsia="fi-FI"/>
        </w:rPr>
        <w:t>e</w:t>
      </w:r>
      <w:r w:rsidR="00D34DB7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får information om möjligheter och tjänster som </w:t>
      </w:r>
      <w:r w:rsidR="00861352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finns i </w:t>
      </w:r>
      <w:r w:rsidR="00D34DB7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när</w:t>
      </w:r>
      <w:r w:rsidR="00966EA6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8F1DAA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. </w:t>
      </w:r>
    </w:p>
    <w:p w14:paraId="7327112E" w14:textId="21AD78B4" w:rsidR="00A14C73" w:rsidRPr="00451955" w:rsidRDefault="00206D0F" w:rsidP="00A53E4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</w:t>
      </w:r>
      <w:r w:rsidR="0095607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ervicetagar</w:t>
      </w:r>
      <w:r w:rsidR="00861352">
        <w:rPr>
          <w:rFonts w:eastAsia="Times New Roman" w:cstheme="minorHAnsi"/>
          <w:i/>
          <w:iCs/>
          <w:sz w:val="24"/>
          <w:szCs w:val="24"/>
          <w:lang w:val="sv-FI" w:eastAsia="fi-FI"/>
        </w:rPr>
        <w:t>e</w:t>
      </w:r>
      <w:r w:rsidR="0095607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får information och möjlighet att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bekanta sig med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aktiviteter</w:t>
      </w:r>
      <w:r w:rsidR="00ED7144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och</w:t>
      </w:r>
      <w:r w:rsidR="0095607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evenemang </w:t>
      </w:r>
      <w:r w:rsidR="000645CE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i</w:t>
      </w:r>
      <w:r w:rsidR="0095607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="002B0A9D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när</w:t>
      </w:r>
      <w:r w:rsidR="00E940F3">
        <w:rPr>
          <w:rFonts w:eastAsia="Times New Roman" w:cstheme="minorHAnsi"/>
          <w:i/>
          <w:iCs/>
          <w:sz w:val="24"/>
          <w:szCs w:val="24"/>
          <w:lang w:val="sv-FI" w:eastAsia="fi-FI"/>
        </w:rPr>
        <w:t>samhället</w:t>
      </w:r>
      <w:r w:rsidR="00ED7144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. </w:t>
      </w:r>
      <w:r w:rsidR="008E46B0">
        <w:rPr>
          <w:rFonts w:eastAsia="Times New Roman" w:cstheme="minorHAnsi"/>
          <w:i/>
          <w:iCs/>
          <w:sz w:val="24"/>
          <w:szCs w:val="24"/>
          <w:lang w:val="sv-FI" w:eastAsia="fi-FI"/>
        </w:rPr>
        <w:t>Det kan vara att</w:t>
      </w:r>
      <w:r w:rsidR="00FF1A3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kartlägg</w:t>
      </w:r>
      <w:r w:rsidR="00FF1A3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a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hobbyverksamhet </w:t>
      </w:r>
      <w:r w:rsidR="00610EAF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eller </w:t>
      </w:r>
      <w:r w:rsidR="00EB345C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erbjuda </w:t>
      </w:r>
      <w:r w:rsidR="00610EAF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möjlighet att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bekanta</w:t>
      </w:r>
      <w:r w:rsidR="00610EAF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sig med </w:t>
      </w:r>
      <w:r w:rsidR="008A52F1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boende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föreningens verksamhet och </w:t>
      </w:r>
      <w:r w:rsidR="00610EAF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andra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nä</w:t>
      </w:r>
      <w:r w:rsidR="004E4426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rbelägna </w:t>
      </w:r>
      <w:r w:rsidR="00D34DB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tjänster</w:t>
      </w:r>
      <w:r w:rsidR="00AF3207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.</w:t>
      </w:r>
    </w:p>
    <w:p w14:paraId="27CEE035" w14:textId="2934EAEA" w:rsidR="00431354" w:rsidRPr="00451955" w:rsidRDefault="00431354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642BFF23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06E7C84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04FBB24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46F2F6C7" w14:textId="74B50A0E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4E4426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71F217D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6F89945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320EE025" w14:textId="77777777" w:rsidR="00206F01" w:rsidRPr="00451955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7FB9C859" w14:textId="34E7290A" w:rsidR="00206F01" w:rsidRPr="00EB345C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EB345C">
        <w:rPr>
          <w:rFonts w:eastAsia="Times New Roman" w:cstheme="minorHAnsi"/>
          <w:sz w:val="24"/>
          <w:szCs w:val="24"/>
          <w:lang w:val="sv-FI" w:eastAsia="fi-FI"/>
        </w:rPr>
        <w:lastRenderedPageBreak/>
        <w:t>Kommentarer</w:t>
      </w:r>
    </w:p>
    <w:p w14:paraId="15480787" w14:textId="77777777" w:rsidR="00206F01" w:rsidRPr="00EB345C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6E24CB47" w14:textId="08891FB3" w:rsidR="00206F01" w:rsidRPr="00EB345C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EB345C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30A049DA" w14:textId="77777777" w:rsidR="00206F01" w:rsidRPr="00EB345C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08634BB6" w14:textId="1FE24900" w:rsidR="005E7269" w:rsidRPr="00EB345C" w:rsidRDefault="00EB345C" w:rsidP="00EB345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3.2.</w:t>
      </w:r>
      <w:r w:rsidR="000A5EE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Enheten </w:t>
      </w: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bedriv</w:t>
      </w:r>
      <w:r w:rsidR="000A5EEB">
        <w:rPr>
          <w:rFonts w:eastAsia="Times New Roman" w:cstheme="minorHAnsi"/>
          <w:b/>
          <w:bCs/>
          <w:sz w:val="24"/>
          <w:szCs w:val="24"/>
          <w:lang w:val="sv-FI" w:eastAsia="fi-FI"/>
        </w:rPr>
        <w:t>er</w:t>
      </w: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aktivt samarbete m</w:t>
      </w:r>
      <w:r w:rsidR="00D34DB7" w:rsidRPr="00EB345C">
        <w:rPr>
          <w:rFonts w:eastAsia="Times New Roman" w:cstheme="minorHAnsi"/>
          <w:b/>
          <w:bCs/>
          <w:sz w:val="24"/>
          <w:szCs w:val="24"/>
          <w:lang w:val="sv-FI" w:eastAsia="fi-FI"/>
        </w:rPr>
        <w:t>ed aktörer i nä</w:t>
      </w:r>
      <w:r w:rsidR="00E940F3">
        <w:rPr>
          <w:rFonts w:eastAsia="Times New Roman" w:cstheme="minorHAnsi"/>
          <w:b/>
          <w:bCs/>
          <w:sz w:val="24"/>
          <w:szCs w:val="24"/>
          <w:lang w:val="sv-FI" w:eastAsia="fi-FI"/>
        </w:rPr>
        <w:t>rmiljön</w:t>
      </w:r>
      <w:r w:rsidR="005E7269" w:rsidRPr="00EB345C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60EB6D78" w14:textId="019471CB" w:rsidR="0066606B" w:rsidRPr="00A53E40" w:rsidRDefault="0066606B" w:rsidP="00A53E40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sv-FI" w:eastAsia="fi-FI"/>
        </w:rPr>
      </w:pPr>
      <w:r w:rsidRPr="00A53E40">
        <w:rPr>
          <w:i/>
          <w:iCs/>
          <w:sz w:val="24"/>
          <w:szCs w:val="24"/>
          <w:lang w:val="sv-FI"/>
        </w:rPr>
        <w:t xml:space="preserve">Samarbete bedrivs med </w:t>
      </w:r>
      <w:r w:rsidR="003D6959" w:rsidRPr="00A53E40">
        <w:rPr>
          <w:i/>
          <w:iCs/>
          <w:sz w:val="24"/>
          <w:szCs w:val="24"/>
          <w:lang w:val="sv-FI"/>
        </w:rPr>
        <w:t xml:space="preserve">olika </w:t>
      </w:r>
      <w:r w:rsidRPr="00A53E40">
        <w:rPr>
          <w:i/>
          <w:iCs/>
          <w:sz w:val="24"/>
          <w:szCs w:val="24"/>
          <w:lang w:val="sv-FI"/>
        </w:rPr>
        <w:t>aktörer i närmiljön för att service</w:t>
      </w:r>
      <w:r w:rsidR="003D6959" w:rsidRPr="00A53E40">
        <w:rPr>
          <w:i/>
          <w:iCs/>
          <w:sz w:val="24"/>
          <w:szCs w:val="24"/>
          <w:lang w:val="sv-FI"/>
        </w:rPr>
        <w:t>tagare</w:t>
      </w:r>
      <w:r w:rsidRPr="00A53E40">
        <w:rPr>
          <w:i/>
          <w:iCs/>
          <w:sz w:val="24"/>
          <w:szCs w:val="24"/>
          <w:lang w:val="sv-FI"/>
        </w:rPr>
        <w:t xml:space="preserve"> ska ha </w:t>
      </w:r>
      <w:r w:rsidR="003D6959" w:rsidRPr="00A53E40">
        <w:rPr>
          <w:i/>
          <w:iCs/>
          <w:sz w:val="24"/>
          <w:szCs w:val="24"/>
          <w:lang w:val="sv-FI"/>
        </w:rPr>
        <w:t>möjlighe</w:t>
      </w:r>
      <w:r w:rsidRPr="00A53E40">
        <w:rPr>
          <w:i/>
          <w:iCs/>
          <w:sz w:val="24"/>
          <w:szCs w:val="24"/>
          <w:lang w:val="sv-FI"/>
        </w:rPr>
        <w:t>t att</w:t>
      </w:r>
      <w:r w:rsidR="003D6959" w:rsidRPr="00A53E40">
        <w:rPr>
          <w:i/>
          <w:iCs/>
          <w:sz w:val="24"/>
          <w:szCs w:val="24"/>
          <w:lang w:val="sv-FI"/>
        </w:rPr>
        <w:t xml:space="preserve"> delta i</w:t>
      </w:r>
      <w:r w:rsidRPr="00A53E40">
        <w:rPr>
          <w:i/>
          <w:iCs/>
          <w:sz w:val="24"/>
          <w:szCs w:val="24"/>
          <w:lang w:val="sv-FI"/>
        </w:rPr>
        <w:t xml:space="preserve"> de</w:t>
      </w:r>
      <w:r w:rsidR="003D6959" w:rsidRPr="00A53E40">
        <w:rPr>
          <w:i/>
          <w:iCs/>
          <w:sz w:val="24"/>
          <w:szCs w:val="24"/>
          <w:lang w:val="sv-FI"/>
        </w:rPr>
        <w:t>t</w:t>
      </w:r>
      <w:r w:rsidRPr="00A53E40">
        <w:rPr>
          <w:i/>
          <w:iCs/>
          <w:sz w:val="24"/>
          <w:szCs w:val="24"/>
          <w:lang w:val="sv-FI"/>
        </w:rPr>
        <w:t xml:space="preserve"> </w:t>
      </w:r>
      <w:r w:rsidR="003D6959" w:rsidRPr="00A53E40">
        <w:rPr>
          <w:i/>
          <w:iCs/>
          <w:sz w:val="24"/>
          <w:szCs w:val="24"/>
          <w:lang w:val="sv-FI"/>
        </w:rPr>
        <w:t>utbud</w:t>
      </w:r>
      <w:r w:rsidRPr="00A53E40">
        <w:rPr>
          <w:i/>
          <w:iCs/>
          <w:sz w:val="24"/>
          <w:szCs w:val="24"/>
          <w:lang w:val="sv-FI"/>
        </w:rPr>
        <w:t xml:space="preserve"> som när</w:t>
      </w:r>
      <w:r w:rsidR="004E088C">
        <w:rPr>
          <w:i/>
          <w:iCs/>
          <w:sz w:val="24"/>
          <w:szCs w:val="24"/>
          <w:lang w:val="sv-FI"/>
        </w:rPr>
        <w:t>samhället</w:t>
      </w:r>
      <w:r w:rsidRPr="00A53E40">
        <w:rPr>
          <w:i/>
          <w:iCs/>
          <w:sz w:val="24"/>
          <w:szCs w:val="24"/>
          <w:lang w:val="sv-FI"/>
        </w:rPr>
        <w:t xml:space="preserve"> erbjuder.</w:t>
      </w:r>
      <w:r w:rsidR="00D60797" w:rsidRPr="00A53E40">
        <w:rPr>
          <w:i/>
          <w:iCs/>
          <w:sz w:val="24"/>
          <w:szCs w:val="24"/>
          <w:lang w:val="sv-FI"/>
        </w:rPr>
        <w:t xml:space="preserve"> S</w:t>
      </w:r>
      <w:r w:rsidR="003A7AAA" w:rsidRPr="00A53E40">
        <w:rPr>
          <w:i/>
          <w:iCs/>
          <w:sz w:val="24"/>
          <w:szCs w:val="24"/>
          <w:lang w:val="sv-FI"/>
        </w:rPr>
        <w:t xml:space="preserve">amarbete kan handla om informationsspridning eller </w:t>
      </w:r>
      <w:r w:rsidR="004E088C">
        <w:rPr>
          <w:i/>
          <w:iCs/>
          <w:sz w:val="24"/>
          <w:szCs w:val="24"/>
          <w:lang w:val="sv-FI"/>
        </w:rPr>
        <w:t xml:space="preserve">att </w:t>
      </w:r>
      <w:r w:rsidR="003A7AAA" w:rsidRPr="00A53E40">
        <w:rPr>
          <w:i/>
          <w:iCs/>
          <w:sz w:val="24"/>
          <w:szCs w:val="24"/>
          <w:lang w:val="sv-FI"/>
        </w:rPr>
        <w:t xml:space="preserve">möjliggöra </w:t>
      </w:r>
      <w:r w:rsidR="007871AD" w:rsidRPr="00A53E40">
        <w:rPr>
          <w:i/>
          <w:iCs/>
          <w:sz w:val="24"/>
          <w:szCs w:val="24"/>
          <w:lang w:val="sv-FI"/>
        </w:rPr>
        <w:t>möten med människor i närmiljön.</w:t>
      </w:r>
    </w:p>
    <w:p w14:paraId="3549FFDD" w14:textId="77777777" w:rsidR="000645CE" w:rsidRPr="00451955" w:rsidRDefault="000645CE" w:rsidP="000645CE">
      <w:pPr>
        <w:pStyle w:val="Liststycke"/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val="sv-FI" w:eastAsia="fi-FI"/>
        </w:rPr>
      </w:pPr>
    </w:p>
    <w:p w14:paraId="0C0D4DA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7568335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398580B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51A8DC74" w14:textId="1E40FEE4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EA3A8C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561E296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5E27376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DA3EED0" w14:textId="77777777" w:rsidR="00206F01" w:rsidRPr="00451955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150D93E8" w14:textId="6834649B" w:rsidR="00206F01" w:rsidRPr="00451955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sz w:val="24"/>
          <w:szCs w:val="24"/>
          <w:lang w:val="sv-FI" w:eastAsia="fi-FI"/>
        </w:rPr>
        <w:t>Kommentarer</w:t>
      </w:r>
    </w:p>
    <w:p w14:paraId="44EFE5F3" w14:textId="77777777" w:rsidR="00206F01" w:rsidRPr="00451955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3F4D63E7" w14:textId="3A54B7D5" w:rsidR="005E7269" w:rsidRPr="00451955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496D44DE" w14:textId="71DDFE07" w:rsidR="00EA3A8C" w:rsidRPr="00451955" w:rsidRDefault="00EA3A8C" w:rsidP="00EA3A8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</w:p>
    <w:p w14:paraId="23EFA302" w14:textId="735EECD4" w:rsidR="00AB40C4" w:rsidRPr="0094622C" w:rsidRDefault="0094622C" w:rsidP="0094622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3.3.</w:t>
      </w:r>
      <w:r w:rsidR="00B21BD3" w:rsidRPr="0094622C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Servicetagare får stöd samt möjlighet att öva sig </w:t>
      </w:r>
      <w:r w:rsidR="006D71A0" w:rsidRPr="0094622C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att röra sig självständigt i </w:t>
      </w:r>
      <w:r w:rsidR="00AD3F66">
        <w:rPr>
          <w:rFonts w:eastAsia="Times New Roman" w:cstheme="minorHAnsi"/>
          <w:b/>
          <w:bCs/>
          <w:sz w:val="24"/>
          <w:szCs w:val="24"/>
          <w:lang w:val="sv-FI" w:eastAsia="fi-FI"/>
        </w:rPr>
        <w:t>när</w:t>
      </w:r>
      <w:r w:rsidR="00D33419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52E7E1DE" w14:textId="6C6749FA" w:rsidR="00E240DD" w:rsidRPr="00451955" w:rsidRDefault="00E240DD" w:rsidP="00FC327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</w:p>
    <w:p w14:paraId="7B8F7B6F" w14:textId="50DCC2CB" w:rsidR="00E240DD" w:rsidRPr="00451955" w:rsidRDefault="00E240DD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1851BDF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0A8B0F5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3D8EBA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03D4439A" w14:textId="1E11B45A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FC327C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013222B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7B69BF8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2FD1BEC" w14:textId="77777777" w:rsidR="00206F01" w:rsidRPr="00451955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73252418" w14:textId="7FFBEF48" w:rsidR="00206F01" w:rsidRPr="001D1E8B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D1E8B">
        <w:rPr>
          <w:rFonts w:eastAsia="Times New Roman" w:cstheme="minorHAnsi"/>
          <w:sz w:val="24"/>
          <w:szCs w:val="24"/>
          <w:lang w:val="sv-FI" w:eastAsia="fi-FI"/>
        </w:rPr>
        <w:t>Kommentarer</w:t>
      </w:r>
    </w:p>
    <w:p w14:paraId="72E69431" w14:textId="77777777" w:rsidR="00206F01" w:rsidRPr="001D1E8B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4029B372" w14:textId="19262FE4" w:rsidR="00206F01" w:rsidRPr="001D1E8B" w:rsidRDefault="00D34DB7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D1E8B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4E6A43EF" w14:textId="77777777" w:rsidR="00206F01" w:rsidRPr="001D1E8B" w:rsidRDefault="00206F01" w:rsidP="00206F01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94E105E" w14:textId="17F093A1" w:rsidR="00B77265" w:rsidRPr="001D1E8B" w:rsidRDefault="001D1E8B" w:rsidP="001D1E8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3.4.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Servicetagar</w:t>
      </w:r>
      <w:r w:rsidR="006C5BDC">
        <w:rPr>
          <w:rFonts w:eastAsia="Times New Roman" w:cstheme="minorHAnsi"/>
          <w:b/>
          <w:bCs/>
          <w:sz w:val="24"/>
          <w:szCs w:val="24"/>
          <w:lang w:val="sv-FI" w:eastAsia="fi-FI"/>
        </w:rPr>
        <w:t>e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använder sig av allmänna</w:t>
      </w:r>
      <w:r w:rsidR="00684A11" w:rsidRPr="001D1E8B">
        <w:rPr>
          <w:rFonts w:eastAsia="Times New Roman" w:cstheme="minorHAnsi"/>
          <w:b/>
          <w:bCs/>
          <w:color w:val="FF0000"/>
          <w:sz w:val="24"/>
          <w:szCs w:val="24"/>
          <w:lang w:val="sv-FI" w:eastAsia="fi-FI"/>
        </w:rPr>
        <w:t xml:space="preserve"> 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tjänster i när</w:t>
      </w:r>
      <w:r w:rsidR="00D33419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B77265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7AAC3CDA" w14:textId="078C31E2" w:rsidR="00E63AFD" w:rsidRPr="00451955" w:rsidRDefault="00E63AFD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2E5BF7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62EE1AC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638738F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55A207D1" w14:textId="51FF7C75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FC327C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4412C8D3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1FAF0FB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BBE1700" w14:textId="77777777" w:rsidR="007414A7" w:rsidRPr="00451955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68548D9" w14:textId="60B326CC" w:rsidR="007414A7" w:rsidRPr="001D1E8B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D1E8B">
        <w:rPr>
          <w:rFonts w:eastAsia="Times New Roman" w:cstheme="minorHAnsi"/>
          <w:sz w:val="24"/>
          <w:szCs w:val="24"/>
          <w:lang w:val="sv-FI" w:eastAsia="fi-FI"/>
        </w:rPr>
        <w:t>Kommentarer</w:t>
      </w:r>
    </w:p>
    <w:p w14:paraId="62486B3F" w14:textId="77777777" w:rsidR="007414A7" w:rsidRPr="001D1E8B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2862683F" w14:textId="3CC8609E" w:rsidR="007414A7" w:rsidRPr="001D1E8B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1D1E8B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501B4A7B" w14:textId="77777777" w:rsidR="007414A7" w:rsidRPr="001D1E8B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02BB261D" w14:textId="190C1E8F" w:rsidR="00B77265" w:rsidRPr="001D1E8B" w:rsidRDefault="001D1E8B" w:rsidP="001D1E8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3.5.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Servicetagar</w:t>
      </w:r>
      <w:r w:rsidR="006C5BDC">
        <w:rPr>
          <w:rFonts w:eastAsia="Times New Roman" w:cstheme="minorHAnsi"/>
          <w:b/>
          <w:bCs/>
          <w:sz w:val="24"/>
          <w:szCs w:val="24"/>
          <w:lang w:val="sv-FI" w:eastAsia="fi-FI"/>
        </w:rPr>
        <w:t>e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deltar i verksamhet som ordnas i när</w:t>
      </w:r>
      <w:r w:rsidR="006B1C0A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B77265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7C9FB833" w14:textId="0F38AC42" w:rsidR="00E63AFD" w:rsidRPr="00451955" w:rsidRDefault="0095607B" w:rsidP="00C273D0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Servicetagar</w:t>
      </w:r>
      <w:r w:rsidR="006C5BDC">
        <w:rPr>
          <w:rFonts w:eastAsia="Times New Roman" w:cstheme="minorHAnsi"/>
          <w:i/>
          <w:iCs/>
          <w:sz w:val="24"/>
          <w:szCs w:val="24"/>
          <w:lang w:val="sv-FI" w:eastAsia="fi-FI"/>
        </w:rPr>
        <w:t>e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deltar e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xempelvis i idrottsevenemang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eller</w:t>
      </w:r>
      <w:r w:rsidR="001D1E8B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går på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arbetarinstitutets kurser</w:t>
      </w:r>
      <w:r w:rsidR="00A65AFC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.</w:t>
      </w:r>
    </w:p>
    <w:p w14:paraId="2201D91A" w14:textId="42053683" w:rsidR="00570B75" w:rsidRPr="00451955" w:rsidRDefault="00570B75" w:rsidP="00AE3E3E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19FA706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37B76E4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30F20A5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466414E9" w14:textId="19B60964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BA0CFE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0883069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25A171F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DA187B5" w14:textId="77777777" w:rsidR="007414A7" w:rsidRPr="00451955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38E037EB" w14:textId="0E0A59AC" w:rsidR="007414A7" w:rsidRPr="00C273D0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C273D0">
        <w:rPr>
          <w:rFonts w:eastAsia="Times New Roman" w:cstheme="minorHAnsi"/>
          <w:sz w:val="24"/>
          <w:szCs w:val="24"/>
          <w:lang w:val="sv-FI" w:eastAsia="fi-FI"/>
        </w:rPr>
        <w:t>Kommentarer</w:t>
      </w:r>
    </w:p>
    <w:p w14:paraId="0CCE144E" w14:textId="77777777" w:rsidR="007414A7" w:rsidRPr="00C273D0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5D0913A8" w14:textId="671B8B02" w:rsidR="007414A7" w:rsidRPr="00C273D0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  <w:r w:rsidRPr="00C273D0">
        <w:rPr>
          <w:rFonts w:eastAsia="Times New Roman" w:cstheme="minorHAnsi"/>
          <w:sz w:val="24"/>
          <w:szCs w:val="24"/>
          <w:lang w:val="sv-FI" w:eastAsia="fi-FI"/>
        </w:rPr>
        <w:t>Uppgifter</w:t>
      </w:r>
    </w:p>
    <w:p w14:paraId="16ED24E5" w14:textId="77777777" w:rsidR="007414A7" w:rsidRPr="00C273D0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3771A2E0" w14:textId="3608E70A" w:rsidR="000530A1" w:rsidRPr="001D1E8B" w:rsidRDefault="00C273D0" w:rsidP="001D1E8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>
        <w:rPr>
          <w:rFonts w:eastAsia="Times New Roman" w:cstheme="minorHAnsi"/>
          <w:b/>
          <w:bCs/>
          <w:sz w:val="24"/>
          <w:szCs w:val="24"/>
          <w:lang w:val="sv-FI" w:eastAsia="fi-FI"/>
        </w:rPr>
        <w:t>3.6.</w:t>
      </w:r>
      <w:r w:rsidR="00D93BC9">
        <w:rPr>
          <w:rFonts w:eastAsia="Times New Roman" w:cstheme="minorHAnsi"/>
          <w:b/>
          <w:bCs/>
          <w:sz w:val="24"/>
          <w:szCs w:val="24"/>
          <w:lang w:val="sv-FI" w:eastAsia="fi-FI"/>
        </w:rPr>
        <w:t>Servicetagares närståe</w:t>
      </w:r>
      <w:r w:rsidR="00AD3F66">
        <w:rPr>
          <w:rFonts w:eastAsia="Times New Roman" w:cstheme="minorHAnsi"/>
          <w:b/>
          <w:bCs/>
          <w:sz w:val="24"/>
          <w:szCs w:val="24"/>
          <w:lang w:val="sv-FI" w:eastAsia="fi-FI"/>
        </w:rPr>
        <w:t>nde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</w:t>
      </w:r>
      <w:r w:rsidR="00630D0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får 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inform</w:t>
      </w:r>
      <w:r w:rsidR="00630D0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ation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om möjligheter </w:t>
      </w:r>
      <w:r w:rsidR="00630D0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och aktiviteter </w:t>
      </w:r>
      <w:r w:rsidR="007C0FFA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som erbjuds i när</w:t>
      </w:r>
      <w:r w:rsidR="00F71D47">
        <w:rPr>
          <w:rFonts w:eastAsia="Times New Roman" w:cstheme="minorHAnsi"/>
          <w:b/>
          <w:bCs/>
          <w:sz w:val="24"/>
          <w:szCs w:val="24"/>
          <w:lang w:val="sv-FI" w:eastAsia="fi-FI"/>
        </w:rPr>
        <w:t>miljön</w:t>
      </w:r>
      <w:r w:rsidR="00BC62BF" w:rsidRPr="001D1E8B">
        <w:rPr>
          <w:rFonts w:eastAsia="Times New Roman" w:cstheme="minorHAnsi"/>
          <w:b/>
          <w:bCs/>
          <w:sz w:val="24"/>
          <w:szCs w:val="24"/>
          <w:lang w:val="sv-FI" w:eastAsia="fi-FI"/>
        </w:rPr>
        <w:t>.</w:t>
      </w:r>
    </w:p>
    <w:p w14:paraId="54547D90" w14:textId="3F830CF1" w:rsidR="00657E94" w:rsidRPr="00451955" w:rsidRDefault="005400A1" w:rsidP="00C273D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Metoder är exem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p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e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lvis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möten om </w:t>
      </w:r>
      <w:r w:rsidR="00FC434C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samarbete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och information om evenemang och </w:t>
      </w:r>
      <w:r w:rsidR="00F1000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aktiviteter</w:t>
      </w:r>
      <w:r w:rsidR="007C0FFA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i närmiljön</w:t>
      </w:r>
      <w:r w:rsidR="0080063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.</w:t>
      </w:r>
    </w:p>
    <w:p w14:paraId="3D770560" w14:textId="1A160ACB" w:rsidR="007414A7" w:rsidRPr="00451955" w:rsidRDefault="007414A7" w:rsidP="007414A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sv-FI" w:eastAsia="fi-FI"/>
        </w:rPr>
      </w:pPr>
    </w:p>
    <w:p w14:paraId="3D9D6AF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5B1D70F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38317B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27315724" w14:textId="4EFFFB2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630D0A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2AE8D87F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41C6408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01E8CE02" w14:textId="77777777" w:rsidR="007414A7" w:rsidRPr="00451955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val="sv-FI" w:eastAsia="fi-FI"/>
        </w:rPr>
      </w:pPr>
    </w:p>
    <w:p w14:paraId="5B33DEE5" w14:textId="61925446" w:rsidR="007414A7" w:rsidRPr="00451955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451955">
        <w:rPr>
          <w:rFonts w:eastAsia="Times New Roman" w:cstheme="minorHAnsi"/>
          <w:sz w:val="24"/>
          <w:szCs w:val="24"/>
          <w:lang w:eastAsia="fi-FI"/>
        </w:rPr>
        <w:t>Kommentarer</w:t>
      </w:r>
      <w:proofErr w:type="spellEnd"/>
    </w:p>
    <w:p w14:paraId="6FFACB8F" w14:textId="77777777" w:rsidR="007414A7" w:rsidRPr="00451955" w:rsidRDefault="007414A7" w:rsidP="007414A7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5AA8DC32" w14:textId="01B1EE1F" w:rsidR="007414A7" w:rsidRPr="00451955" w:rsidRDefault="007C0FFA" w:rsidP="007414A7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451955">
        <w:rPr>
          <w:rFonts w:eastAsia="Times New Roman" w:cstheme="minorHAnsi"/>
          <w:sz w:val="24"/>
          <w:szCs w:val="24"/>
          <w:lang w:eastAsia="fi-FI"/>
        </w:rPr>
        <w:t>Uppgifter</w:t>
      </w:r>
      <w:proofErr w:type="spellEnd"/>
    </w:p>
    <w:p w14:paraId="10D25EEB" w14:textId="77777777" w:rsidR="00657E94" w:rsidRPr="00451955" w:rsidRDefault="00657E94" w:rsidP="00AE3E3E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fi-FI"/>
        </w:rPr>
      </w:pPr>
    </w:p>
    <w:p w14:paraId="041D6A88" w14:textId="2567E3A1" w:rsidR="00557CA9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att komma in i studier</w:t>
      </w:r>
    </w:p>
    <w:p w14:paraId="778C9215" w14:textId="77777777" w:rsidR="00557CA9" w:rsidRPr="00451955" w:rsidRDefault="00557CA9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077D0165" w14:textId="0C794A19" w:rsidR="00EA6ACC" w:rsidRPr="00451955" w:rsidRDefault="007414A7" w:rsidP="00AE3E3E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4.1. </w:t>
      </w:r>
      <w:r w:rsidR="007C0FFA" w:rsidRPr="00451955">
        <w:rPr>
          <w:rFonts w:cstheme="minorHAnsi"/>
          <w:b/>
          <w:bCs/>
          <w:sz w:val="24"/>
          <w:szCs w:val="24"/>
          <w:lang w:val="sv-FI"/>
        </w:rPr>
        <w:t>I enheten känner man till olika utbildnings- och kursalternativ</w:t>
      </w:r>
      <w:r w:rsidR="004F0F11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699F6577" w14:textId="0D1CCFFE" w:rsidR="00557CA9" w:rsidRPr="00451955" w:rsidRDefault="004F0F11" w:rsidP="008E57F5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5400A1" w:rsidRPr="00451955">
        <w:rPr>
          <w:rFonts w:cstheme="minorHAnsi"/>
          <w:i/>
          <w:iCs/>
          <w:sz w:val="24"/>
          <w:szCs w:val="24"/>
          <w:lang w:val="sv-FI"/>
        </w:rPr>
        <w:t>xempelvis kurser i arbetarinstitut, kurser i första hjälpen, datakurser, kurser</w:t>
      </w:r>
      <w:r w:rsidR="0095607B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674D51" w:rsidRPr="00451955">
        <w:rPr>
          <w:rFonts w:cstheme="minorHAnsi"/>
          <w:i/>
          <w:iCs/>
          <w:sz w:val="24"/>
          <w:szCs w:val="24"/>
          <w:lang w:val="sv-FI"/>
        </w:rPr>
        <w:t xml:space="preserve">för att </w:t>
      </w:r>
      <w:r w:rsidR="0019024E" w:rsidRPr="00451955">
        <w:rPr>
          <w:rFonts w:cstheme="minorHAnsi"/>
          <w:i/>
          <w:iCs/>
          <w:sz w:val="24"/>
          <w:szCs w:val="24"/>
          <w:lang w:val="sv-FI"/>
        </w:rPr>
        <w:t>öka</w:t>
      </w:r>
      <w:r w:rsidR="00674D51" w:rsidRPr="00451955">
        <w:rPr>
          <w:rFonts w:cstheme="minorHAnsi"/>
          <w:i/>
          <w:iCs/>
          <w:sz w:val="24"/>
          <w:szCs w:val="24"/>
          <w:lang w:val="sv-FI"/>
        </w:rPr>
        <w:t xml:space="preserve"> självständighet i vardagen</w:t>
      </w:r>
      <w:r w:rsidR="005400A1" w:rsidRPr="00451955">
        <w:rPr>
          <w:rFonts w:cstheme="minorHAnsi"/>
          <w:i/>
          <w:iCs/>
          <w:sz w:val="24"/>
          <w:szCs w:val="24"/>
          <w:lang w:val="sv-FI"/>
        </w:rPr>
        <w:t>, kurser som upprätthåller och förstärker akademiska färdigheter, kurser om frivilligarbete och kamratstöd,</w:t>
      </w:r>
      <w:r w:rsidR="0019024E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1A638A" w:rsidRPr="00451955">
        <w:rPr>
          <w:rFonts w:cstheme="minorHAnsi"/>
          <w:i/>
          <w:iCs/>
          <w:sz w:val="24"/>
          <w:szCs w:val="24"/>
          <w:lang w:val="sv-FI"/>
        </w:rPr>
        <w:t>yrkes</w:t>
      </w:r>
      <w:r w:rsidR="00B81319" w:rsidRPr="00451955">
        <w:rPr>
          <w:rFonts w:cstheme="minorHAnsi"/>
          <w:i/>
          <w:iCs/>
          <w:sz w:val="24"/>
          <w:szCs w:val="24"/>
          <w:lang w:val="sv-FI"/>
        </w:rPr>
        <w:t>-</w:t>
      </w:r>
      <w:r w:rsidR="005400A1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9C192C" w:rsidRPr="00451955">
        <w:rPr>
          <w:rFonts w:cstheme="minorHAnsi"/>
          <w:i/>
          <w:iCs/>
          <w:sz w:val="24"/>
          <w:szCs w:val="24"/>
          <w:lang w:val="sv-FI"/>
        </w:rPr>
        <w:t>eller</w:t>
      </w:r>
      <w:r w:rsidR="00B81319" w:rsidRPr="00451955">
        <w:rPr>
          <w:rFonts w:cstheme="minorHAnsi"/>
          <w:i/>
          <w:iCs/>
          <w:sz w:val="24"/>
          <w:szCs w:val="24"/>
          <w:lang w:val="sv-FI"/>
        </w:rPr>
        <w:t xml:space="preserve"> yrkes</w:t>
      </w:r>
      <w:r w:rsidR="009C192C" w:rsidRPr="00451955">
        <w:rPr>
          <w:rFonts w:cstheme="minorHAnsi"/>
          <w:i/>
          <w:iCs/>
          <w:sz w:val="24"/>
          <w:szCs w:val="24"/>
          <w:lang w:val="sv-FI"/>
        </w:rPr>
        <w:t xml:space="preserve">inriktade </w:t>
      </w:r>
      <w:r w:rsidR="005400A1" w:rsidRPr="00451955">
        <w:rPr>
          <w:rFonts w:cstheme="minorHAnsi"/>
          <w:i/>
          <w:iCs/>
          <w:sz w:val="24"/>
          <w:szCs w:val="24"/>
          <w:lang w:val="sv-FI"/>
        </w:rPr>
        <w:t>studier och godkännande av kunskaper som visats på annat sätt</w:t>
      </w:r>
      <w:r w:rsidR="00D5524B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637F4262" w14:textId="0897B101" w:rsidR="001B37F1" w:rsidRPr="00451955" w:rsidRDefault="001B37F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6DA5497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7900215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50BC89F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001C304A" w14:textId="5F2DC8DD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F0241D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54754705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3232773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BA3DDDB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3882FE70" w14:textId="2F27E230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1467ED66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3E6E1DEC" w14:textId="55FFC89A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21972EB0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79BB15A5" w14:textId="0E14CFCF" w:rsidR="00687E44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4.2.</w:t>
      </w:r>
      <w:r w:rsidR="005400A1" w:rsidRPr="00C82A71">
        <w:rPr>
          <w:rFonts w:cstheme="minorHAnsi"/>
          <w:b/>
          <w:bCs/>
          <w:sz w:val="24"/>
          <w:szCs w:val="24"/>
          <w:lang w:val="sv-FI"/>
        </w:rPr>
        <w:t>S</w:t>
      </w:r>
      <w:r w:rsidR="007C0FFA" w:rsidRPr="00C82A71">
        <w:rPr>
          <w:rFonts w:cstheme="minorHAnsi"/>
          <w:b/>
          <w:bCs/>
          <w:sz w:val="24"/>
          <w:szCs w:val="24"/>
          <w:lang w:val="sv-FI"/>
        </w:rPr>
        <w:t>ervicetagar</w:t>
      </w:r>
      <w:r w:rsidR="000C73EF">
        <w:rPr>
          <w:rFonts w:cstheme="minorHAnsi"/>
          <w:b/>
          <w:bCs/>
          <w:sz w:val="24"/>
          <w:szCs w:val="24"/>
          <w:lang w:val="sv-FI"/>
        </w:rPr>
        <w:t>e</w:t>
      </w:r>
      <w:r w:rsidR="007C0FFA" w:rsidRPr="00C82A71">
        <w:rPr>
          <w:rFonts w:cstheme="minorHAnsi"/>
          <w:b/>
          <w:bCs/>
          <w:sz w:val="24"/>
          <w:szCs w:val="24"/>
          <w:lang w:val="sv-FI"/>
        </w:rPr>
        <w:t xml:space="preserve"> ges stöd för att utreda utbildningsalternativ</w:t>
      </w:r>
      <w:r w:rsidR="00422509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7AE996AD" w14:textId="3EC9560B" w:rsidR="00557CA9" w:rsidRPr="00451955" w:rsidRDefault="004221A0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Stöd kan exempelvis vara informationssökning på internet</w:t>
      </w:r>
      <w:r w:rsidR="00687E44" w:rsidRPr="00451955">
        <w:rPr>
          <w:rFonts w:cstheme="minorHAnsi"/>
          <w:i/>
          <w:iCs/>
          <w:sz w:val="24"/>
          <w:szCs w:val="24"/>
          <w:lang w:val="sv-FI"/>
        </w:rPr>
        <w:t xml:space="preserve">, </w:t>
      </w:r>
      <w:r w:rsidRPr="00451955">
        <w:rPr>
          <w:rFonts w:cstheme="minorHAnsi"/>
          <w:i/>
          <w:iCs/>
          <w:sz w:val="24"/>
          <w:szCs w:val="24"/>
          <w:lang w:val="sv-FI"/>
        </w:rPr>
        <w:t>besök på utbildnin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g</w:t>
      </w:r>
      <w:r w:rsidRPr="00451955">
        <w:rPr>
          <w:rFonts w:cstheme="minorHAnsi"/>
          <w:i/>
          <w:iCs/>
          <w:sz w:val="24"/>
          <w:szCs w:val="24"/>
          <w:lang w:val="sv-FI"/>
        </w:rPr>
        <w:t>smässor</w:t>
      </w:r>
      <w:r w:rsidR="0095607B" w:rsidRPr="00451955">
        <w:rPr>
          <w:rFonts w:cstheme="minorHAnsi"/>
          <w:i/>
          <w:iCs/>
          <w:sz w:val="24"/>
          <w:szCs w:val="24"/>
          <w:lang w:val="sv-FI"/>
        </w:rPr>
        <w:t xml:space="preserve">, </w:t>
      </w:r>
      <w:r w:rsidR="005A08B6" w:rsidRPr="00451955">
        <w:rPr>
          <w:rFonts w:cstheme="minorHAnsi"/>
          <w:i/>
          <w:iCs/>
          <w:sz w:val="24"/>
          <w:szCs w:val="24"/>
          <w:lang w:val="sv-FI"/>
        </w:rPr>
        <w:t xml:space="preserve">kontakt med studiehandledare eller lärare, </w:t>
      </w:r>
      <w:r w:rsidRPr="00451955">
        <w:rPr>
          <w:rFonts w:cstheme="minorHAnsi"/>
          <w:i/>
          <w:iCs/>
          <w:sz w:val="24"/>
          <w:szCs w:val="24"/>
          <w:lang w:val="sv-FI"/>
        </w:rPr>
        <w:t>studiebesök och</w:t>
      </w:r>
      <w:r w:rsidR="007F7B58" w:rsidRPr="00451955">
        <w:rPr>
          <w:rFonts w:cstheme="minorHAnsi"/>
          <w:i/>
          <w:iCs/>
          <w:sz w:val="24"/>
          <w:szCs w:val="24"/>
          <w:lang w:val="sv-FI"/>
        </w:rPr>
        <w:t xml:space="preserve"> studieprövning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i skolor.</w:t>
      </w:r>
    </w:p>
    <w:p w14:paraId="66C583E6" w14:textId="3FE6D7E0" w:rsidR="001B37F1" w:rsidRPr="00451955" w:rsidRDefault="001B37F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515410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2B6C18D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6D01902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7004DE4B" w14:textId="25FEB9C9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59172B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05D0DC4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389E90F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772AF25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5B5F1C4" w14:textId="0CAC998E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00089F15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5F48039" w14:textId="1DD2636E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13BCC1F1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DBC6C86" w14:textId="52C778F9" w:rsidR="00557CA9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4.3.</w:t>
      </w:r>
      <w:r w:rsidR="007C0FFA" w:rsidRPr="00C82A71">
        <w:rPr>
          <w:rFonts w:cstheme="minorHAnsi"/>
          <w:b/>
          <w:bCs/>
          <w:sz w:val="24"/>
          <w:szCs w:val="24"/>
          <w:lang w:val="sv-FI"/>
        </w:rPr>
        <w:t>Samarbete bedrivs med aktörer som erbjuder utbildning</w:t>
      </w:r>
      <w:r w:rsidR="00557CA9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377DB69F" w14:textId="77777777" w:rsidR="0095607B" w:rsidRPr="00451955" w:rsidRDefault="0095607B" w:rsidP="0095607B">
      <w:pPr>
        <w:pStyle w:val="Liststycke"/>
        <w:spacing w:after="0"/>
        <w:ind w:left="360"/>
        <w:rPr>
          <w:rFonts w:cstheme="minorHAnsi"/>
          <w:b/>
          <w:bCs/>
          <w:sz w:val="24"/>
          <w:szCs w:val="24"/>
          <w:lang w:val="sv-FI"/>
        </w:rPr>
      </w:pPr>
    </w:p>
    <w:p w14:paraId="362B3389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3264DB4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623CD15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5238BAD2" w14:textId="4173CD88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59172B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6563E28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43F73A6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F8EF2F2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3A0B019C" w14:textId="328C7F6D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53499364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6C7AE74" w14:textId="56508F5E" w:rsidR="00C83803" w:rsidRPr="00C82A71" w:rsidRDefault="007C0FFA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7224C346" w14:textId="07643CA9" w:rsidR="00827FE0" w:rsidRPr="00C82A71" w:rsidRDefault="00827FE0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2B77C5FC" w14:textId="7682BBB6" w:rsidR="00827FE0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4.4.</w:t>
      </w:r>
      <w:r w:rsidR="005400A1" w:rsidRPr="00C82A71">
        <w:rPr>
          <w:rFonts w:cstheme="minorHAnsi"/>
          <w:b/>
          <w:bCs/>
          <w:sz w:val="24"/>
          <w:szCs w:val="24"/>
          <w:lang w:val="sv-FI"/>
        </w:rPr>
        <w:t>Servicetagar</w:t>
      </w:r>
      <w:r w:rsidR="000C73EF">
        <w:rPr>
          <w:rFonts w:cstheme="minorHAnsi"/>
          <w:b/>
          <w:bCs/>
          <w:sz w:val="24"/>
          <w:szCs w:val="24"/>
          <w:lang w:val="sv-FI"/>
        </w:rPr>
        <w:t>e</w:t>
      </w:r>
      <w:r w:rsidR="005400A1" w:rsidRPr="00C82A71">
        <w:rPr>
          <w:rFonts w:cstheme="minorHAnsi"/>
          <w:b/>
          <w:bCs/>
          <w:sz w:val="24"/>
          <w:szCs w:val="24"/>
          <w:lang w:val="sv-FI"/>
        </w:rPr>
        <w:t xml:space="preserve"> ges stöd för att söka sig till en utbildning</w:t>
      </w:r>
      <w:r w:rsidR="005A625F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3E9BC593" w14:textId="48B0706D" w:rsidR="00557CA9" w:rsidRPr="00451955" w:rsidRDefault="00557CA9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7E87581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294AE3F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391929F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156BC665" w14:textId="3E84BD3A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82160E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62A6C61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330B33E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2547167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C8F579C" w14:textId="2A1822F1" w:rsidR="00C83803" w:rsidRPr="00451955" w:rsidRDefault="005400A1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7220B151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33D5ED4D" w14:textId="300AA13C" w:rsidR="00C83803" w:rsidRPr="00451955" w:rsidRDefault="005400A1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lastRenderedPageBreak/>
        <w:t>Uppgifter</w:t>
      </w:r>
      <w:proofErr w:type="spellEnd"/>
    </w:p>
    <w:p w14:paraId="5D3D316F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261A8EBC" w14:textId="5F7F49BD" w:rsidR="00C278AA" w:rsidRPr="00451955" w:rsidRDefault="00954FE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att uppnå så stor självständighet som möjligt</w:t>
      </w:r>
    </w:p>
    <w:p w14:paraId="63E294DE" w14:textId="77777777" w:rsidR="00C278AA" w:rsidRPr="00451955" w:rsidRDefault="00C278AA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68843C9D" w14:textId="4E5E187F" w:rsidR="00C278AA" w:rsidRPr="00451955" w:rsidRDefault="00C83803" w:rsidP="00AE3E3E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5.1. </w:t>
      </w:r>
      <w:r w:rsidR="005869E7">
        <w:rPr>
          <w:rFonts w:cstheme="minorHAnsi"/>
          <w:b/>
          <w:bCs/>
          <w:sz w:val="24"/>
          <w:szCs w:val="24"/>
          <w:lang w:val="sv-FI"/>
        </w:rPr>
        <w:t>V</w:t>
      </w:r>
      <w:r w:rsidR="004033D2" w:rsidRPr="00451955">
        <w:rPr>
          <w:rFonts w:cstheme="minorHAnsi"/>
          <w:b/>
          <w:bCs/>
          <w:sz w:val="24"/>
          <w:szCs w:val="24"/>
          <w:lang w:val="sv-FI"/>
        </w:rPr>
        <w:t>ardag</w:t>
      </w:r>
      <w:r w:rsidR="005869E7">
        <w:rPr>
          <w:rFonts w:cstheme="minorHAnsi"/>
          <w:b/>
          <w:bCs/>
          <w:sz w:val="24"/>
          <w:szCs w:val="24"/>
          <w:lang w:val="sv-FI"/>
        </w:rPr>
        <w:t>sfärdigheter</w:t>
      </w:r>
      <w:r w:rsidR="004033D2" w:rsidRPr="00451955">
        <w:rPr>
          <w:rFonts w:cstheme="minorHAnsi"/>
          <w:b/>
          <w:bCs/>
          <w:sz w:val="24"/>
          <w:szCs w:val="24"/>
          <w:lang w:val="sv-FI"/>
        </w:rPr>
        <w:t xml:space="preserve"> </w:t>
      </w:r>
      <w:r w:rsidR="008D1D2C" w:rsidRPr="00451955">
        <w:rPr>
          <w:rFonts w:cstheme="minorHAnsi"/>
          <w:b/>
          <w:bCs/>
          <w:sz w:val="24"/>
          <w:szCs w:val="24"/>
          <w:lang w:val="sv-FI"/>
        </w:rPr>
        <w:t>övas</w:t>
      </w:r>
      <w:r w:rsidR="004033D2" w:rsidRPr="00451955">
        <w:rPr>
          <w:rFonts w:cstheme="minorHAnsi"/>
          <w:b/>
          <w:bCs/>
          <w:sz w:val="24"/>
          <w:szCs w:val="24"/>
          <w:lang w:val="sv-FI"/>
        </w:rPr>
        <w:t>, upprätthålls och förstärks</w:t>
      </w:r>
      <w:r w:rsidR="00C278AA" w:rsidRPr="00451955">
        <w:rPr>
          <w:rFonts w:cstheme="minorHAnsi"/>
          <w:b/>
          <w:bCs/>
          <w:sz w:val="24"/>
          <w:szCs w:val="24"/>
          <w:lang w:val="sv-FI"/>
        </w:rPr>
        <w:t>.</w:t>
      </w:r>
    </w:p>
    <w:p w14:paraId="7CDFCB64" w14:textId="36AF7D42" w:rsidR="00DF0379" w:rsidRPr="00451955" w:rsidRDefault="004033D2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 xml:space="preserve">I enheten </w:t>
      </w:r>
      <w:r w:rsidR="00964B37" w:rsidRPr="00451955">
        <w:rPr>
          <w:rFonts w:cstheme="minorHAnsi"/>
          <w:i/>
          <w:iCs/>
          <w:sz w:val="24"/>
          <w:szCs w:val="24"/>
          <w:lang w:val="sv-FI"/>
        </w:rPr>
        <w:t xml:space="preserve">får </w:t>
      </w:r>
      <w:r w:rsidR="00F40A2B">
        <w:rPr>
          <w:rFonts w:cstheme="minorHAnsi"/>
          <w:i/>
          <w:iCs/>
          <w:sz w:val="24"/>
          <w:szCs w:val="24"/>
          <w:lang w:val="sv-FI"/>
        </w:rPr>
        <w:t>servicetagare</w:t>
      </w:r>
      <w:r w:rsidR="00964B37" w:rsidRPr="00451955">
        <w:rPr>
          <w:rFonts w:cstheme="minorHAnsi"/>
          <w:i/>
          <w:iCs/>
          <w:sz w:val="24"/>
          <w:szCs w:val="24"/>
          <w:lang w:val="sv-FI"/>
        </w:rPr>
        <w:t xml:space="preserve"> lära sig och öva sig i att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laga mat, sköt</w:t>
      </w:r>
      <w:r w:rsidR="00964B37" w:rsidRPr="00451955">
        <w:rPr>
          <w:rFonts w:cstheme="minorHAnsi"/>
          <w:i/>
          <w:iCs/>
          <w:sz w:val="24"/>
          <w:szCs w:val="24"/>
          <w:lang w:val="sv-FI"/>
        </w:rPr>
        <w:t>a det egna</w:t>
      </w:r>
      <w:r w:rsidRPr="00451955">
        <w:rPr>
          <w:rFonts w:cstheme="minorHAnsi"/>
          <w:i/>
          <w:iCs/>
          <w:sz w:val="24"/>
          <w:szCs w:val="24"/>
          <w:lang w:val="sv-FI"/>
        </w:rPr>
        <w:t xml:space="preserve"> hemmet och uträtta</w:t>
      </w:r>
      <w:r w:rsidR="00964B37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Pr="00451955">
        <w:rPr>
          <w:rFonts w:cstheme="minorHAnsi"/>
          <w:i/>
          <w:iCs/>
          <w:sz w:val="24"/>
          <w:szCs w:val="24"/>
          <w:lang w:val="sv-FI"/>
        </w:rPr>
        <w:t>ärenden</w:t>
      </w:r>
      <w:r w:rsidR="00DF0379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62A61C49" w14:textId="77A80935" w:rsidR="00282D22" w:rsidRPr="00451955" w:rsidRDefault="00282D22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4FD412C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15E1CDB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29DA26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446BF061" w14:textId="52891516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5E11EF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7BF1A475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003F19F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28B8FC5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F176D14" w14:textId="7A25293E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70C0837C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4762DC5" w14:textId="7A2F6987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60DCF4E0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373791D" w14:textId="1D500B24" w:rsidR="00802BF6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5.2.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FC434C" w:rsidRPr="00C82A71">
        <w:rPr>
          <w:rFonts w:cstheme="minorHAnsi"/>
          <w:b/>
          <w:bCs/>
          <w:sz w:val="24"/>
          <w:szCs w:val="24"/>
          <w:lang w:val="sv-FI"/>
        </w:rPr>
        <w:t>övas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 medborgarfärdigheter</w:t>
      </w:r>
      <w:r w:rsidR="00530DD6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493294C0" w14:textId="6A5F2BD6" w:rsidR="00C278AA" w:rsidRPr="00451955" w:rsidRDefault="00A869DD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xempelvis att uträtta ärenden i FPA och TE-byrån, att sköta skatteärenden, att </w:t>
      </w:r>
      <w:r w:rsidR="005659F3" w:rsidRPr="00451955">
        <w:rPr>
          <w:rFonts w:cstheme="minorHAnsi"/>
          <w:i/>
          <w:iCs/>
          <w:sz w:val="24"/>
          <w:szCs w:val="24"/>
          <w:lang w:val="sv-FI"/>
        </w:rPr>
        <w:t>påverka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 i samhället och att rösta</w:t>
      </w:r>
      <w:r w:rsidR="00530DD6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779364EA" w14:textId="17AB149D" w:rsidR="00282D22" w:rsidRPr="00451955" w:rsidRDefault="00282D22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0FD2C25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237729C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2D8A7DC9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35084071" w14:textId="1C170A1D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5E11EF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189D004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5A20535F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186ECA7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031A367" w14:textId="099301D9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4B566D00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9429059" w14:textId="0E9AB245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62D3FF26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5E9EEBC9" w14:textId="5EE646EF" w:rsidR="004C7297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5.3.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FC434C" w:rsidRPr="00C82A71">
        <w:rPr>
          <w:rFonts w:cstheme="minorHAnsi"/>
          <w:b/>
          <w:bCs/>
          <w:sz w:val="24"/>
          <w:szCs w:val="24"/>
          <w:lang w:val="sv-FI"/>
        </w:rPr>
        <w:t>övas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 digitala färdigheter</w:t>
      </w:r>
      <w:r w:rsidR="00384140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63E1BD80" w14:textId="486FB5E1" w:rsidR="00C278AA" w:rsidRPr="00451955" w:rsidRDefault="004C7297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xempelvis</w:t>
      </w:r>
      <w:r w:rsidR="005659F3" w:rsidRPr="00451955">
        <w:rPr>
          <w:rFonts w:cstheme="minorHAnsi"/>
          <w:i/>
          <w:iCs/>
          <w:sz w:val="24"/>
          <w:szCs w:val="24"/>
          <w:lang w:val="sv-FI"/>
        </w:rPr>
        <w:t xml:space="preserve"> genom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 distans</w:t>
      </w:r>
      <w:r w:rsidR="00655C26">
        <w:rPr>
          <w:rFonts w:cstheme="minorHAnsi"/>
          <w:i/>
          <w:iCs/>
          <w:sz w:val="24"/>
          <w:szCs w:val="24"/>
          <w:lang w:val="sv-FI"/>
        </w:rPr>
        <w:t>möten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, e-post, internetsidor, kommunikationskanaler, användning av sociala medier och</w:t>
      </w:r>
      <w:r w:rsidR="00F03983" w:rsidRPr="00451955">
        <w:rPr>
          <w:rFonts w:cstheme="minorHAnsi"/>
          <w:i/>
          <w:iCs/>
          <w:sz w:val="24"/>
          <w:szCs w:val="24"/>
          <w:lang w:val="sv-FI"/>
        </w:rPr>
        <w:t xml:space="preserve"> stärkande av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 mediekompetens</w:t>
      </w:r>
      <w:r w:rsidR="00530DD6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6EF1CB1A" w14:textId="79F046FE" w:rsidR="00282D22" w:rsidRPr="00451955" w:rsidRDefault="00282D22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252B4A7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08D480B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5B5B8D6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624C91D7" w14:textId="05531EFB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F03983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2E83D4C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128595F5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D5A9AB5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7EDF269" w14:textId="67F1DDFE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Kommentarer</w:t>
      </w:r>
    </w:p>
    <w:p w14:paraId="0E798C46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1E07796" w14:textId="36A7E01D" w:rsidR="00C83803" w:rsidRPr="00C82A71" w:rsidRDefault="004033D2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C82A71">
        <w:rPr>
          <w:rFonts w:cstheme="minorHAnsi"/>
          <w:sz w:val="24"/>
          <w:szCs w:val="24"/>
          <w:lang w:val="sv-FI"/>
        </w:rPr>
        <w:t>Uppgifter</w:t>
      </w:r>
    </w:p>
    <w:p w14:paraId="589F5E08" w14:textId="77777777" w:rsidR="00C83803" w:rsidRPr="00C82A71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6E2F842" w14:textId="2A254941" w:rsidR="005A53A0" w:rsidRPr="00C82A71" w:rsidRDefault="00C82A71" w:rsidP="00C82A71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5.4.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FC434C" w:rsidRPr="00C82A71">
        <w:rPr>
          <w:rFonts w:cstheme="minorHAnsi"/>
          <w:b/>
          <w:bCs/>
          <w:sz w:val="24"/>
          <w:szCs w:val="24"/>
          <w:lang w:val="sv-FI"/>
        </w:rPr>
        <w:t>övas</w:t>
      </w:r>
      <w:r w:rsidR="004033D2" w:rsidRPr="00C82A71">
        <w:rPr>
          <w:rFonts w:cstheme="minorHAnsi"/>
          <w:b/>
          <w:bCs/>
          <w:sz w:val="24"/>
          <w:szCs w:val="24"/>
          <w:lang w:val="sv-FI"/>
        </w:rPr>
        <w:t xml:space="preserve"> akademiska färdigheter</w:t>
      </w:r>
      <w:r w:rsidR="00530DD6" w:rsidRPr="00C82A71">
        <w:rPr>
          <w:rFonts w:cstheme="minorHAnsi"/>
          <w:b/>
          <w:bCs/>
          <w:sz w:val="24"/>
          <w:szCs w:val="24"/>
          <w:lang w:val="sv-FI"/>
        </w:rPr>
        <w:t>.</w:t>
      </w:r>
    </w:p>
    <w:p w14:paraId="4303E59F" w14:textId="5D66B765" w:rsidR="00C278AA" w:rsidRPr="00451955" w:rsidRDefault="00A869DD" w:rsidP="00C82A71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xempel</w:t>
      </w:r>
      <w:r w:rsidR="00DE7258" w:rsidRPr="00451955">
        <w:rPr>
          <w:rFonts w:cstheme="minorHAnsi"/>
          <w:i/>
          <w:iCs/>
          <w:sz w:val="24"/>
          <w:szCs w:val="24"/>
          <w:lang w:val="sv-FI"/>
        </w:rPr>
        <w:t xml:space="preserve">vis kan man öva på 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läsning, räkning, användning av pengar, </w:t>
      </w:r>
      <w:r w:rsidR="00DE7258" w:rsidRPr="00451955">
        <w:rPr>
          <w:rFonts w:cstheme="minorHAnsi"/>
          <w:i/>
          <w:iCs/>
          <w:sz w:val="24"/>
          <w:szCs w:val="24"/>
          <w:lang w:val="sv-FI"/>
        </w:rPr>
        <w:t xml:space="preserve">lära sig 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 xml:space="preserve">främmande språk och </w:t>
      </w:r>
      <w:r w:rsidR="00DE7258" w:rsidRPr="00451955">
        <w:rPr>
          <w:rFonts w:cstheme="minorHAnsi"/>
          <w:i/>
          <w:iCs/>
          <w:sz w:val="24"/>
          <w:szCs w:val="24"/>
          <w:lang w:val="sv-FI"/>
        </w:rPr>
        <w:t xml:space="preserve">öva på </w:t>
      </w:r>
      <w:r w:rsidR="004033D2" w:rsidRPr="00451955">
        <w:rPr>
          <w:rFonts w:cstheme="minorHAnsi"/>
          <w:i/>
          <w:iCs/>
          <w:sz w:val="24"/>
          <w:szCs w:val="24"/>
          <w:lang w:val="sv-FI"/>
        </w:rPr>
        <w:t>informationssökning</w:t>
      </w:r>
      <w:r w:rsidR="004350CA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48C99BFA" w14:textId="74E7410E" w:rsidR="00557CA9" w:rsidRPr="00451955" w:rsidRDefault="00557CA9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29D6811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25223155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2BCB60A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344780D2" w14:textId="2FB414DF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D6046B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3625BAD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607D15E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3CDF7F4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1FAE2BED" w14:textId="7739DA0C" w:rsidR="00C83803" w:rsidRPr="00451955" w:rsidRDefault="004033D2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77D7E63B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66B7A25B" w14:textId="777D0F3D" w:rsidR="00C83803" w:rsidRPr="00451955" w:rsidRDefault="004033D2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Uppgifter</w:t>
      </w:r>
      <w:proofErr w:type="spellEnd"/>
    </w:p>
    <w:p w14:paraId="1B747EBF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11A94794" w14:textId="5907F252" w:rsidR="006F4C02" w:rsidRPr="00451955" w:rsidRDefault="00067F9B" w:rsidP="00AE3E3E">
      <w:pPr>
        <w:pStyle w:val="Rubrik2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hälsa</w:t>
      </w:r>
      <w:r w:rsidR="00FC434C"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 xml:space="preserve"> och</w:t>
      </w: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 xml:space="preserve"> välmående</w:t>
      </w:r>
    </w:p>
    <w:p w14:paraId="262BA7BF" w14:textId="77777777" w:rsidR="006F4C02" w:rsidRPr="00451955" w:rsidRDefault="006F4C02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6CC75FB1" w14:textId="2FBEED0F" w:rsidR="00A648D2" w:rsidRPr="00451955" w:rsidRDefault="00C83803" w:rsidP="005723DF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b/>
          <w:bCs/>
          <w:sz w:val="24"/>
          <w:szCs w:val="24"/>
          <w:lang w:val="sv-FI"/>
        </w:rPr>
        <w:t xml:space="preserve">6.1. </w:t>
      </w:r>
      <w:r w:rsidR="004033D2" w:rsidRPr="00451955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D6046B" w:rsidRPr="00451955">
        <w:rPr>
          <w:rFonts w:cstheme="minorHAnsi"/>
          <w:b/>
          <w:bCs/>
          <w:sz w:val="24"/>
          <w:szCs w:val="24"/>
          <w:lang w:val="sv-FI"/>
        </w:rPr>
        <w:t xml:space="preserve">erbjuds stöd för att ta hand om och upprätthålla </w:t>
      </w:r>
      <w:r w:rsidR="005723DF" w:rsidRPr="00451955">
        <w:rPr>
          <w:rFonts w:cstheme="minorHAnsi"/>
          <w:b/>
          <w:bCs/>
          <w:sz w:val="24"/>
          <w:szCs w:val="24"/>
          <w:lang w:val="sv-FI"/>
        </w:rPr>
        <w:t>hälsa och välmående</w:t>
      </w:r>
      <w:r w:rsidR="00A301ED">
        <w:rPr>
          <w:rFonts w:cstheme="minorHAnsi"/>
          <w:b/>
          <w:bCs/>
          <w:sz w:val="24"/>
          <w:szCs w:val="24"/>
          <w:lang w:val="sv-FI"/>
        </w:rPr>
        <w:t>.</w:t>
      </w:r>
    </w:p>
    <w:p w14:paraId="06A841E2" w14:textId="08C2BB27" w:rsidR="00A648D2" w:rsidRPr="00451955" w:rsidRDefault="002A4C19" w:rsidP="00A301ED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745B56" w:rsidRPr="00451955">
        <w:rPr>
          <w:rFonts w:cstheme="minorHAnsi"/>
          <w:i/>
          <w:iCs/>
          <w:sz w:val="24"/>
          <w:szCs w:val="24"/>
          <w:lang w:val="sv-FI"/>
        </w:rPr>
        <w:t>xempelvis</w:t>
      </w:r>
      <w:r w:rsidR="00A648D2" w:rsidRPr="00451955">
        <w:rPr>
          <w:rFonts w:cstheme="minorHAnsi"/>
          <w:i/>
          <w:iCs/>
          <w:sz w:val="24"/>
          <w:szCs w:val="24"/>
          <w:lang w:val="sv-FI"/>
        </w:rPr>
        <w:t xml:space="preserve"> </w:t>
      </w:r>
      <w:r w:rsidR="00866C59" w:rsidRPr="00451955">
        <w:rPr>
          <w:rFonts w:cstheme="minorHAnsi"/>
          <w:i/>
          <w:iCs/>
          <w:sz w:val="24"/>
          <w:szCs w:val="24"/>
          <w:lang w:val="sv-FI"/>
        </w:rPr>
        <w:t xml:space="preserve">får servicetagare information om </w:t>
      </w:r>
      <w:r w:rsidR="00A648D2" w:rsidRPr="00451955">
        <w:rPr>
          <w:rFonts w:cstheme="minorHAnsi"/>
          <w:i/>
          <w:iCs/>
          <w:sz w:val="24"/>
          <w:szCs w:val="24"/>
          <w:lang w:val="sv-FI"/>
        </w:rPr>
        <w:t>hygien</w:t>
      </w:r>
      <w:r w:rsidR="00745B56" w:rsidRPr="00451955">
        <w:rPr>
          <w:rFonts w:cstheme="minorHAnsi"/>
          <w:i/>
          <w:iCs/>
          <w:sz w:val="24"/>
          <w:szCs w:val="24"/>
          <w:lang w:val="sv-FI"/>
        </w:rPr>
        <w:t>, kost, stress</w:t>
      </w:r>
      <w:r w:rsidR="00321A0F">
        <w:rPr>
          <w:rFonts w:cstheme="minorHAnsi"/>
          <w:i/>
          <w:iCs/>
          <w:sz w:val="24"/>
          <w:szCs w:val="24"/>
          <w:lang w:val="sv-FI"/>
        </w:rPr>
        <w:t>hantering</w:t>
      </w:r>
      <w:r w:rsidR="00102861" w:rsidRPr="00451955">
        <w:rPr>
          <w:rFonts w:cstheme="minorHAnsi"/>
          <w:i/>
          <w:iCs/>
          <w:sz w:val="24"/>
          <w:szCs w:val="24"/>
          <w:lang w:val="sv-FI"/>
        </w:rPr>
        <w:t xml:space="preserve">, </w:t>
      </w:r>
      <w:r w:rsidR="00745B56" w:rsidRPr="00451955">
        <w:rPr>
          <w:rFonts w:cstheme="minorHAnsi"/>
          <w:i/>
          <w:iCs/>
          <w:sz w:val="24"/>
          <w:szCs w:val="24"/>
          <w:lang w:val="sv-FI"/>
        </w:rPr>
        <w:t>avslappning och sexualitet</w:t>
      </w:r>
      <w:r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5277CB19" w14:textId="717DD110" w:rsidR="00AC41EE" w:rsidRPr="00451955" w:rsidRDefault="00AC41EE" w:rsidP="00985E2D">
      <w:pPr>
        <w:spacing w:after="0"/>
        <w:rPr>
          <w:rFonts w:cstheme="minorHAnsi"/>
          <w:sz w:val="24"/>
          <w:szCs w:val="24"/>
          <w:lang w:val="sv-FI"/>
        </w:rPr>
      </w:pPr>
    </w:p>
    <w:p w14:paraId="39BD41C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2C91AF3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6BFA7EE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03E271A8" w14:textId="2567C34A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866C59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212EED8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205A65E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21F6A698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E61E120" w14:textId="59C71462" w:rsidR="00C83803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A301ED">
        <w:rPr>
          <w:rFonts w:cstheme="minorHAnsi"/>
          <w:sz w:val="24"/>
          <w:szCs w:val="24"/>
          <w:lang w:val="sv-FI"/>
        </w:rPr>
        <w:t>Kommentarer</w:t>
      </w:r>
    </w:p>
    <w:p w14:paraId="3BE6A7A2" w14:textId="77777777" w:rsidR="00C83803" w:rsidRPr="00A301ED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59CCD67" w14:textId="0E957494" w:rsidR="00C83803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A301ED">
        <w:rPr>
          <w:rFonts w:cstheme="minorHAnsi"/>
          <w:sz w:val="24"/>
          <w:szCs w:val="24"/>
          <w:lang w:val="sv-FI"/>
        </w:rPr>
        <w:t>Uppgifter</w:t>
      </w:r>
    </w:p>
    <w:p w14:paraId="16A619C6" w14:textId="77777777" w:rsidR="00745B56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AC5B4FB" w14:textId="71F92531" w:rsidR="00985E2D" w:rsidRPr="00A301ED" w:rsidRDefault="00A301ED" w:rsidP="00A301ED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6.2.</w:t>
      </w:r>
      <w:r w:rsidR="00745B56" w:rsidRPr="00A301ED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591B8D" w:rsidRPr="00A301ED">
        <w:rPr>
          <w:rFonts w:cstheme="minorHAnsi"/>
          <w:b/>
          <w:bCs/>
          <w:sz w:val="24"/>
          <w:szCs w:val="24"/>
          <w:lang w:val="sv-FI"/>
        </w:rPr>
        <w:t>finns det möjlighet att</w:t>
      </w:r>
      <w:r w:rsidR="00745B56" w:rsidRPr="00A301ED">
        <w:rPr>
          <w:rFonts w:cstheme="minorHAnsi"/>
          <w:b/>
          <w:bCs/>
          <w:sz w:val="24"/>
          <w:szCs w:val="24"/>
          <w:lang w:val="sv-FI"/>
        </w:rPr>
        <w:t xml:space="preserve"> upprätthåll</w:t>
      </w:r>
      <w:r w:rsidR="00591B8D" w:rsidRPr="00A301ED">
        <w:rPr>
          <w:rFonts w:cstheme="minorHAnsi"/>
          <w:b/>
          <w:bCs/>
          <w:sz w:val="24"/>
          <w:szCs w:val="24"/>
          <w:lang w:val="sv-FI"/>
        </w:rPr>
        <w:t xml:space="preserve">a </w:t>
      </w:r>
      <w:r w:rsidR="00745B56" w:rsidRPr="00A301ED">
        <w:rPr>
          <w:rFonts w:cstheme="minorHAnsi"/>
          <w:b/>
          <w:bCs/>
          <w:sz w:val="24"/>
          <w:szCs w:val="24"/>
          <w:lang w:val="sv-FI"/>
        </w:rPr>
        <w:t>och förstärk</w:t>
      </w:r>
      <w:r w:rsidR="00591B8D" w:rsidRPr="00A301ED">
        <w:rPr>
          <w:rFonts w:cstheme="minorHAnsi"/>
          <w:b/>
          <w:bCs/>
          <w:sz w:val="24"/>
          <w:szCs w:val="24"/>
          <w:lang w:val="sv-FI"/>
        </w:rPr>
        <w:t>a</w:t>
      </w:r>
      <w:r w:rsidR="00745B56" w:rsidRPr="00A301ED">
        <w:rPr>
          <w:rFonts w:cstheme="minorHAnsi"/>
          <w:b/>
          <w:bCs/>
          <w:sz w:val="24"/>
          <w:szCs w:val="24"/>
          <w:lang w:val="sv-FI"/>
        </w:rPr>
        <w:t xml:space="preserve"> sociala </w:t>
      </w:r>
      <w:r w:rsidR="00EF447B" w:rsidRPr="00A301ED">
        <w:rPr>
          <w:rFonts w:cstheme="minorHAnsi"/>
          <w:b/>
          <w:bCs/>
          <w:sz w:val="24"/>
          <w:szCs w:val="24"/>
          <w:lang w:val="sv-FI"/>
        </w:rPr>
        <w:t>färdigheter och relationsfärdigheter</w:t>
      </w:r>
      <w:r w:rsidR="00985E2D" w:rsidRPr="00A301ED">
        <w:rPr>
          <w:rFonts w:cstheme="minorHAnsi"/>
          <w:b/>
          <w:bCs/>
          <w:sz w:val="24"/>
          <w:szCs w:val="24"/>
          <w:lang w:val="sv-FI"/>
        </w:rPr>
        <w:t>.</w:t>
      </w:r>
    </w:p>
    <w:p w14:paraId="788717F2" w14:textId="4B80C3C1" w:rsidR="00985E2D" w:rsidRPr="00451955" w:rsidRDefault="00985E2D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7FCB6F23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3A7383D5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7C954E6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06EEB9D1" w14:textId="28D0526D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591B8D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0F5B311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lastRenderedPageBreak/>
        <w:t>1 = Praxis är inte bekant</w:t>
      </w:r>
    </w:p>
    <w:p w14:paraId="220D955B" w14:textId="4683FE78" w:rsidR="00C83803" w:rsidRPr="00451955" w:rsidRDefault="002474C7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E277E33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C2168EE" w14:textId="6AF0624C" w:rsidR="00C83803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A301ED">
        <w:rPr>
          <w:rFonts w:cstheme="minorHAnsi"/>
          <w:sz w:val="24"/>
          <w:szCs w:val="24"/>
          <w:lang w:val="sv-FI"/>
        </w:rPr>
        <w:t>Kommentarer</w:t>
      </w:r>
    </w:p>
    <w:p w14:paraId="38C35CC9" w14:textId="77777777" w:rsidR="00C83803" w:rsidRPr="00A301ED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25E2AD10" w14:textId="0AF7AB1C" w:rsidR="00C83803" w:rsidRPr="00A301ED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A301ED">
        <w:rPr>
          <w:rFonts w:cstheme="minorHAnsi"/>
          <w:sz w:val="24"/>
          <w:szCs w:val="24"/>
          <w:lang w:val="sv-FI"/>
        </w:rPr>
        <w:t>Uppgifter</w:t>
      </w:r>
    </w:p>
    <w:p w14:paraId="7769A3B4" w14:textId="77777777" w:rsidR="00C83803" w:rsidRPr="00A301ED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6ABE70B" w14:textId="3671A5BF" w:rsidR="00537B04" w:rsidRPr="00A301ED" w:rsidRDefault="00A301ED" w:rsidP="00A301ED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6.3.</w:t>
      </w:r>
      <w:r w:rsidR="00537B04" w:rsidRPr="00A301ED">
        <w:rPr>
          <w:rFonts w:cstheme="minorHAnsi"/>
          <w:b/>
          <w:bCs/>
          <w:sz w:val="24"/>
          <w:szCs w:val="24"/>
          <w:lang w:val="sv-FI"/>
        </w:rPr>
        <w:t>Servicetagar</w:t>
      </w:r>
      <w:r w:rsidR="005603B3">
        <w:rPr>
          <w:rFonts w:cstheme="minorHAnsi"/>
          <w:b/>
          <w:bCs/>
          <w:sz w:val="24"/>
          <w:szCs w:val="24"/>
          <w:lang w:val="sv-FI"/>
        </w:rPr>
        <w:t>e</w:t>
      </w:r>
      <w:r w:rsidR="00537B04" w:rsidRPr="00A301ED">
        <w:rPr>
          <w:rFonts w:cstheme="minorHAnsi"/>
          <w:b/>
          <w:bCs/>
          <w:sz w:val="24"/>
          <w:szCs w:val="24"/>
          <w:lang w:val="sv-FI"/>
        </w:rPr>
        <w:t xml:space="preserve"> får stöd i att använda sig av allmänna tjänster inom hälsovård, välfärd, kultur och motion</w:t>
      </w:r>
    </w:p>
    <w:p w14:paraId="070785FD" w14:textId="77777777" w:rsidR="00537B04" w:rsidRPr="00451955" w:rsidRDefault="00537B04" w:rsidP="00537B04">
      <w:pPr>
        <w:pStyle w:val="Liststycke"/>
        <w:spacing w:after="0"/>
        <w:ind w:left="360"/>
        <w:rPr>
          <w:rFonts w:cstheme="minorHAnsi"/>
          <w:b/>
          <w:bCs/>
          <w:sz w:val="24"/>
          <w:szCs w:val="24"/>
          <w:lang w:val="sv-FI"/>
        </w:rPr>
      </w:pPr>
    </w:p>
    <w:p w14:paraId="31C0CC78" w14:textId="2ABA2DBF" w:rsidR="006D2F01" w:rsidRPr="00451955" w:rsidRDefault="006D2F01" w:rsidP="00AE3E3E">
      <w:pPr>
        <w:spacing w:after="0"/>
        <w:rPr>
          <w:rFonts w:cstheme="minorHAnsi"/>
          <w:sz w:val="24"/>
          <w:szCs w:val="24"/>
          <w:lang w:val="sv-FI"/>
        </w:rPr>
      </w:pPr>
    </w:p>
    <w:p w14:paraId="50C61C0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5B2E41F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8A5592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1A59FE65" w14:textId="405C903D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8A615E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0981184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388CF605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3DAD2FC5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380E6A8A" w14:textId="2B02B0E9" w:rsidR="00C83803" w:rsidRPr="009058D3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9058D3">
        <w:rPr>
          <w:rFonts w:cstheme="minorHAnsi"/>
          <w:sz w:val="24"/>
          <w:szCs w:val="24"/>
          <w:lang w:val="sv-FI"/>
        </w:rPr>
        <w:t>Kommentarer</w:t>
      </w:r>
    </w:p>
    <w:p w14:paraId="1C19FF09" w14:textId="77777777" w:rsidR="00C83803" w:rsidRPr="009058D3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4379CDE1" w14:textId="004FB485" w:rsidR="00C83803" w:rsidRPr="009058D3" w:rsidRDefault="00745B56" w:rsidP="00C83803">
      <w:pPr>
        <w:spacing w:after="0"/>
        <w:rPr>
          <w:rFonts w:cstheme="minorHAnsi"/>
          <w:sz w:val="24"/>
          <w:szCs w:val="24"/>
          <w:lang w:val="sv-FI"/>
        </w:rPr>
      </w:pPr>
      <w:r w:rsidRPr="009058D3">
        <w:rPr>
          <w:rFonts w:cstheme="minorHAnsi"/>
          <w:sz w:val="24"/>
          <w:szCs w:val="24"/>
          <w:lang w:val="sv-FI"/>
        </w:rPr>
        <w:t>Uppgifter</w:t>
      </w:r>
    </w:p>
    <w:p w14:paraId="36B5E42F" w14:textId="77777777" w:rsidR="00C83803" w:rsidRPr="009058D3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6CD07B9B" w14:textId="7D755A3B" w:rsidR="00C90711" w:rsidRPr="009058D3" w:rsidRDefault="009058D3" w:rsidP="009058D3">
      <w:pPr>
        <w:spacing w:after="0"/>
        <w:rPr>
          <w:rFonts w:cstheme="minorHAnsi"/>
          <w:b/>
          <w:bCs/>
          <w:sz w:val="24"/>
          <w:szCs w:val="24"/>
          <w:lang w:val="sv-FI"/>
        </w:rPr>
      </w:pPr>
      <w:r>
        <w:rPr>
          <w:rFonts w:cstheme="minorHAnsi"/>
          <w:b/>
          <w:bCs/>
          <w:sz w:val="24"/>
          <w:szCs w:val="24"/>
          <w:lang w:val="sv-FI"/>
        </w:rPr>
        <w:t>6.4.</w:t>
      </w:r>
      <w:r w:rsidR="00C90711" w:rsidRPr="009058D3">
        <w:rPr>
          <w:rFonts w:cstheme="minorHAnsi"/>
          <w:b/>
          <w:bCs/>
          <w:sz w:val="24"/>
          <w:szCs w:val="24"/>
          <w:lang w:val="sv-FI"/>
        </w:rPr>
        <w:t xml:space="preserve">I enheten </w:t>
      </w:r>
      <w:r w:rsidR="00CE27C0" w:rsidRPr="009058D3">
        <w:rPr>
          <w:rFonts w:cstheme="minorHAnsi"/>
          <w:b/>
          <w:bCs/>
          <w:sz w:val="24"/>
          <w:szCs w:val="24"/>
          <w:lang w:val="sv-FI"/>
        </w:rPr>
        <w:t>får</w:t>
      </w:r>
      <w:r w:rsidR="00C90711" w:rsidRPr="009058D3">
        <w:rPr>
          <w:rFonts w:cstheme="minorHAnsi"/>
          <w:b/>
          <w:bCs/>
          <w:sz w:val="24"/>
          <w:szCs w:val="24"/>
          <w:lang w:val="sv-FI"/>
        </w:rPr>
        <w:t xml:space="preserve"> servicetagar</w:t>
      </w:r>
      <w:r w:rsidR="005603B3">
        <w:rPr>
          <w:rFonts w:cstheme="minorHAnsi"/>
          <w:b/>
          <w:bCs/>
          <w:sz w:val="24"/>
          <w:szCs w:val="24"/>
          <w:lang w:val="sv-FI"/>
        </w:rPr>
        <w:t>e</w:t>
      </w:r>
      <w:r w:rsidR="00CE27C0" w:rsidRPr="009058D3">
        <w:rPr>
          <w:rFonts w:cstheme="minorHAnsi"/>
          <w:b/>
          <w:bCs/>
          <w:sz w:val="24"/>
          <w:szCs w:val="24"/>
          <w:lang w:val="sv-FI"/>
        </w:rPr>
        <w:t xml:space="preserve"> stöd i att hantera</w:t>
      </w:r>
      <w:r w:rsidR="00C90711" w:rsidRPr="009058D3">
        <w:rPr>
          <w:rFonts w:cstheme="minorHAnsi"/>
          <w:b/>
          <w:bCs/>
          <w:sz w:val="24"/>
          <w:szCs w:val="24"/>
          <w:lang w:val="sv-FI"/>
        </w:rPr>
        <w:t xml:space="preserve"> säkerhet och integritet.</w:t>
      </w:r>
    </w:p>
    <w:p w14:paraId="2BC746C0" w14:textId="3E1CAFCF" w:rsidR="00B7384F" w:rsidRPr="00451955" w:rsidRDefault="001A689E" w:rsidP="009058D3">
      <w:pPr>
        <w:spacing w:after="0"/>
        <w:rPr>
          <w:rFonts w:cstheme="minorHAnsi"/>
          <w:i/>
          <w:iCs/>
          <w:sz w:val="24"/>
          <w:szCs w:val="24"/>
          <w:lang w:val="sv-FI"/>
        </w:rPr>
      </w:pPr>
      <w:r w:rsidRPr="00451955">
        <w:rPr>
          <w:rFonts w:cstheme="minorHAnsi"/>
          <w:i/>
          <w:iCs/>
          <w:sz w:val="24"/>
          <w:szCs w:val="24"/>
          <w:lang w:val="sv-FI"/>
        </w:rPr>
        <w:t>E</w:t>
      </w:r>
      <w:r w:rsidR="00326180" w:rsidRPr="00451955">
        <w:rPr>
          <w:rFonts w:cstheme="minorHAnsi"/>
          <w:i/>
          <w:iCs/>
          <w:sz w:val="24"/>
          <w:szCs w:val="24"/>
          <w:lang w:val="sv-FI"/>
        </w:rPr>
        <w:t>xempelvis livräddande första hjälpen, utrymningssäkerhet, ergonomi och datasekretess</w:t>
      </w:r>
      <w:r w:rsidR="004F4887" w:rsidRPr="00451955">
        <w:rPr>
          <w:rFonts w:cstheme="minorHAnsi"/>
          <w:i/>
          <w:iCs/>
          <w:sz w:val="24"/>
          <w:szCs w:val="24"/>
          <w:lang w:val="sv-FI"/>
        </w:rPr>
        <w:t>.</w:t>
      </w:r>
    </w:p>
    <w:p w14:paraId="00768801" w14:textId="06E4CDDB" w:rsidR="006D5725" w:rsidRPr="00451955" w:rsidRDefault="006D5725" w:rsidP="006D5725">
      <w:pPr>
        <w:spacing w:after="0"/>
        <w:ind w:left="567"/>
        <w:rPr>
          <w:rFonts w:cstheme="minorHAnsi"/>
          <w:i/>
          <w:iCs/>
          <w:sz w:val="24"/>
          <w:szCs w:val="24"/>
          <w:lang w:val="sv-FI"/>
        </w:rPr>
      </w:pPr>
    </w:p>
    <w:p w14:paraId="12C6E753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73A515E5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F45DB9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560705C1" w14:textId="3342B226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A93FDE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6674904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20D00BD3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27B1B76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  <w:lang w:val="sv-FI"/>
        </w:rPr>
      </w:pPr>
    </w:p>
    <w:p w14:paraId="07D943C7" w14:textId="0A40EB53" w:rsidR="00C83803" w:rsidRPr="00451955" w:rsidRDefault="00326180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Kommentarer</w:t>
      </w:r>
      <w:proofErr w:type="spellEnd"/>
    </w:p>
    <w:p w14:paraId="3509EED4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12B9EF6D" w14:textId="2411609B" w:rsidR="00C83803" w:rsidRPr="00451955" w:rsidRDefault="00326180" w:rsidP="00C83803">
      <w:pPr>
        <w:spacing w:after="0"/>
        <w:rPr>
          <w:rFonts w:cstheme="minorHAnsi"/>
          <w:sz w:val="24"/>
          <w:szCs w:val="24"/>
        </w:rPr>
      </w:pPr>
      <w:proofErr w:type="spellStart"/>
      <w:r w:rsidRPr="00451955">
        <w:rPr>
          <w:rFonts w:cstheme="minorHAnsi"/>
          <w:sz w:val="24"/>
          <w:szCs w:val="24"/>
        </w:rPr>
        <w:t>Uppgifter</w:t>
      </w:r>
      <w:proofErr w:type="spellEnd"/>
    </w:p>
    <w:p w14:paraId="610EF450" w14:textId="77777777" w:rsidR="00C83803" w:rsidRPr="00451955" w:rsidRDefault="00C83803" w:rsidP="00C83803">
      <w:pPr>
        <w:spacing w:after="0"/>
        <w:rPr>
          <w:rFonts w:cstheme="minorHAnsi"/>
          <w:sz w:val="24"/>
          <w:szCs w:val="24"/>
        </w:rPr>
      </w:pPr>
    </w:p>
    <w:p w14:paraId="7BC521B3" w14:textId="2537B2ED" w:rsidR="005F51E2" w:rsidRPr="00451955" w:rsidRDefault="00067F9B" w:rsidP="00131136">
      <w:pPr>
        <w:pStyle w:val="Rubrik2"/>
        <w:numPr>
          <w:ilvl w:val="0"/>
          <w:numId w:val="8"/>
        </w:numPr>
        <w:rPr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 xml:space="preserve">Stöd för att komma in i yrkesstudier och </w:t>
      </w:r>
      <w:r w:rsidR="009C3CAF"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 xml:space="preserve">i </w:t>
      </w: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arbete</w:t>
      </w:r>
    </w:p>
    <w:p w14:paraId="17EBE88A" w14:textId="77777777" w:rsidR="00B7384F" w:rsidRPr="00451955" w:rsidRDefault="00B7384F" w:rsidP="00AE3E3E">
      <w:pPr>
        <w:spacing w:after="0"/>
        <w:rPr>
          <w:sz w:val="24"/>
          <w:szCs w:val="24"/>
          <w:lang w:val="sv-FI"/>
        </w:rPr>
      </w:pPr>
    </w:p>
    <w:p w14:paraId="279804B5" w14:textId="1E97A584" w:rsidR="00F03CCE" w:rsidRPr="00451955" w:rsidRDefault="007B7AB2" w:rsidP="00E234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7.1 </w:t>
      </w:r>
      <w:r w:rsidR="00B63B3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I enheten används på et</w:t>
      </w:r>
      <w:r w:rsidR="00EF447B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t mångsidigt sätt olika </w:t>
      </w:r>
      <w:r w:rsidR="00B63B3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me</w:t>
      </w:r>
      <w:r w:rsidR="009C3A55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toder</w:t>
      </w:r>
      <w:r w:rsidR="00B63B3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 för att komma in i studier o</w:t>
      </w:r>
      <w:r w:rsidR="008D1D2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ch </w:t>
      </w:r>
      <w:r w:rsidR="009C3A55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 xml:space="preserve">få </w:t>
      </w:r>
      <w:r w:rsidR="008D1D2C" w:rsidRPr="00451955">
        <w:rPr>
          <w:rFonts w:eastAsia="Times New Roman" w:cstheme="minorHAnsi"/>
          <w:b/>
          <w:bCs/>
          <w:sz w:val="24"/>
          <w:szCs w:val="24"/>
          <w:lang w:val="sv-FI" w:eastAsia="fi-FI"/>
        </w:rPr>
        <w:t>arbete.</w:t>
      </w:r>
    </w:p>
    <w:p w14:paraId="654CC5E3" w14:textId="1D5D5175" w:rsidR="00AE3E3E" w:rsidRPr="00451955" w:rsidRDefault="00B63B3C" w:rsidP="009058D3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sv-FI" w:eastAsia="fi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Sådana</w:t>
      </w:r>
      <w:r w:rsidR="00246DA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m</w:t>
      </w:r>
      <w:r w:rsidR="00246DA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etoder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kan </w:t>
      </w:r>
      <w:r w:rsidR="00CC0639">
        <w:rPr>
          <w:rFonts w:eastAsia="Times New Roman" w:cstheme="minorHAnsi"/>
          <w:i/>
          <w:iCs/>
          <w:sz w:val="24"/>
          <w:szCs w:val="24"/>
          <w:lang w:val="sv-FI" w:eastAsia="fi-FI"/>
        </w:rPr>
        <w:t>till exempel vara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informationssökning, arbets- och utbildningsförsök</w:t>
      </w:r>
      <w:r w:rsidR="008D3635">
        <w:rPr>
          <w:rFonts w:eastAsia="Times New Roman" w:cstheme="minorHAnsi"/>
          <w:i/>
          <w:iCs/>
          <w:sz w:val="24"/>
          <w:szCs w:val="24"/>
          <w:lang w:val="sv-FI" w:eastAsia="fi-FI"/>
        </w:rPr>
        <w:t>,</w:t>
      </w:r>
      <w:r w:rsidR="00A22059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 arbets- och utbildningsprövning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, yrkesvägledning</w:t>
      </w:r>
      <w:r w:rsidR="0086489B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,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karriärplanering, jobbskuggning och </w:t>
      </w:r>
      <w:r w:rsidR="008C30C8" w:rsidRPr="00451955">
        <w:rPr>
          <w:rFonts w:cstheme="minorHAnsi"/>
          <w:i/>
          <w:iCs/>
          <w:sz w:val="24"/>
          <w:szCs w:val="24"/>
          <w:lang w:val="sv-FI"/>
        </w:rPr>
        <w:t>godkännande av kunskaper som visats på annat sätt</w:t>
      </w:r>
      <w:r w:rsidR="00F03CCE" w:rsidRPr="00451955">
        <w:rPr>
          <w:i/>
          <w:iCs/>
          <w:sz w:val="24"/>
          <w:szCs w:val="24"/>
          <w:lang w:val="sv-FI"/>
        </w:rPr>
        <w:t>.</w:t>
      </w:r>
    </w:p>
    <w:p w14:paraId="4D507B38" w14:textId="1605E9FC" w:rsidR="00AE3E3E" w:rsidRPr="00451955" w:rsidRDefault="00AE3E3E" w:rsidP="00AE3E3E">
      <w:pPr>
        <w:spacing w:after="0"/>
        <w:rPr>
          <w:sz w:val="24"/>
          <w:szCs w:val="24"/>
          <w:lang w:val="sv-FI"/>
        </w:rPr>
      </w:pPr>
    </w:p>
    <w:p w14:paraId="6862662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lastRenderedPageBreak/>
        <w:t>5 = Praxis är etablerad</w:t>
      </w:r>
    </w:p>
    <w:p w14:paraId="21F6EC5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8D4D81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3871A239" w14:textId="6253979C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86489B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7A693853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31A2BD4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BB10908" w14:textId="77777777" w:rsidR="007B7AB2" w:rsidRPr="00451955" w:rsidRDefault="007B7AB2" w:rsidP="007B7AB2">
      <w:pPr>
        <w:spacing w:after="0"/>
        <w:rPr>
          <w:sz w:val="24"/>
          <w:szCs w:val="24"/>
          <w:lang w:val="sv-FI"/>
        </w:rPr>
      </w:pPr>
    </w:p>
    <w:p w14:paraId="61B46347" w14:textId="59457B54" w:rsidR="007B7AB2" w:rsidRPr="009058D3" w:rsidRDefault="007B7AB2" w:rsidP="007B7AB2">
      <w:pPr>
        <w:spacing w:after="0"/>
        <w:rPr>
          <w:sz w:val="24"/>
          <w:szCs w:val="24"/>
          <w:lang w:val="sv-FI"/>
        </w:rPr>
      </w:pPr>
      <w:r w:rsidRPr="009058D3">
        <w:rPr>
          <w:sz w:val="24"/>
          <w:szCs w:val="24"/>
          <w:lang w:val="sv-FI"/>
        </w:rPr>
        <w:t>Komment</w:t>
      </w:r>
      <w:r w:rsidR="008C30C8" w:rsidRPr="009058D3">
        <w:rPr>
          <w:sz w:val="24"/>
          <w:szCs w:val="24"/>
          <w:lang w:val="sv-FI"/>
        </w:rPr>
        <w:t>arer</w:t>
      </w:r>
    </w:p>
    <w:p w14:paraId="60517FCB" w14:textId="77777777" w:rsidR="007B7AB2" w:rsidRPr="009058D3" w:rsidRDefault="007B7AB2" w:rsidP="007B7AB2">
      <w:pPr>
        <w:spacing w:after="0"/>
        <w:rPr>
          <w:sz w:val="24"/>
          <w:szCs w:val="24"/>
          <w:lang w:val="sv-FI"/>
        </w:rPr>
      </w:pPr>
    </w:p>
    <w:p w14:paraId="7BEE3738" w14:textId="4C924303" w:rsidR="007B7AB2" w:rsidRPr="009058D3" w:rsidRDefault="008C30C8" w:rsidP="007B7AB2">
      <w:pPr>
        <w:spacing w:after="0"/>
        <w:rPr>
          <w:sz w:val="24"/>
          <w:szCs w:val="24"/>
          <w:lang w:val="sv-FI"/>
        </w:rPr>
      </w:pPr>
      <w:r w:rsidRPr="009058D3">
        <w:rPr>
          <w:sz w:val="24"/>
          <w:szCs w:val="24"/>
          <w:lang w:val="sv-FI"/>
        </w:rPr>
        <w:t>Uppgifter</w:t>
      </w:r>
    </w:p>
    <w:p w14:paraId="660FB7FC" w14:textId="77777777" w:rsidR="007B7AB2" w:rsidRPr="009058D3" w:rsidRDefault="007B7AB2" w:rsidP="007B7AB2">
      <w:pPr>
        <w:spacing w:after="0"/>
        <w:rPr>
          <w:sz w:val="24"/>
          <w:szCs w:val="24"/>
          <w:lang w:val="sv-FI"/>
        </w:rPr>
      </w:pPr>
    </w:p>
    <w:p w14:paraId="1611796F" w14:textId="2A96E3F5" w:rsidR="008151BD" w:rsidRPr="009058D3" w:rsidRDefault="009058D3" w:rsidP="009058D3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7.2.</w:t>
      </w:r>
      <w:r w:rsidR="008C30C8" w:rsidRPr="009058D3">
        <w:rPr>
          <w:b/>
          <w:bCs/>
          <w:sz w:val="24"/>
          <w:szCs w:val="24"/>
          <w:lang w:val="sv-FI"/>
        </w:rPr>
        <w:t>Servicetagar</w:t>
      </w:r>
      <w:r w:rsidR="004251CD">
        <w:rPr>
          <w:b/>
          <w:bCs/>
          <w:sz w:val="24"/>
          <w:szCs w:val="24"/>
          <w:lang w:val="sv-FI"/>
        </w:rPr>
        <w:t>e</w:t>
      </w:r>
      <w:r w:rsidR="008C30C8" w:rsidRPr="009058D3">
        <w:rPr>
          <w:b/>
          <w:bCs/>
          <w:sz w:val="24"/>
          <w:szCs w:val="24"/>
          <w:lang w:val="sv-FI"/>
        </w:rPr>
        <w:t xml:space="preserve"> ges stöd för att förstärka färdigheter</w:t>
      </w:r>
      <w:r w:rsidR="004251CD">
        <w:rPr>
          <w:b/>
          <w:bCs/>
          <w:sz w:val="24"/>
          <w:szCs w:val="24"/>
          <w:lang w:val="sv-FI"/>
        </w:rPr>
        <w:t xml:space="preserve"> och</w:t>
      </w:r>
      <w:r w:rsidR="008C30C8" w:rsidRPr="009058D3">
        <w:rPr>
          <w:b/>
          <w:bCs/>
          <w:sz w:val="24"/>
          <w:szCs w:val="24"/>
          <w:lang w:val="sv-FI"/>
        </w:rPr>
        <w:t xml:space="preserve"> förmågo</w:t>
      </w:r>
      <w:r w:rsidR="00E130B6">
        <w:rPr>
          <w:b/>
          <w:bCs/>
          <w:sz w:val="24"/>
          <w:szCs w:val="24"/>
          <w:lang w:val="sv-FI"/>
        </w:rPr>
        <w:t xml:space="preserve">r </w:t>
      </w:r>
      <w:r w:rsidR="008C30C8" w:rsidRPr="009058D3">
        <w:rPr>
          <w:b/>
          <w:bCs/>
          <w:sz w:val="24"/>
          <w:szCs w:val="24"/>
          <w:lang w:val="sv-FI"/>
        </w:rPr>
        <w:t xml:space="preserve">som behövs i yrkesstudier och </w:t>
      </w:r>
      <w:r w:rsidR="008D1D2C" w:rsidRPr="009058D3">
        <w:rPr>
          <w:b/>
          <w:bCs/>
          <w:sz w:val="24"/>
          <w:szCs w:val="24"/>
          <w:lang w:val="sv-FI"/>
        </w:rPr>
        <w:t xml:space="preserve">i </w:t>
      </w:r>
      <w:r w:rsidR="008C30C8" w:rsidRPr="009058D3">
        <w:rPr>
          <w:b/>
          <w:bCs/>
          <w:sz w:val="24"/>
          <w:szCs w:val="24"/>
          <w:lang w:val="sv-FI"/>
        </w:rPr>
        <w:t>arbete.</w:t>
      </w:r>
    </w:p>
    <w:p w14:paraId="376C4B07" w14:textId="43E2EDE8" w:rsidR="008151BD" w:rsidRPr="00451955" w:rsidRDefault="00A603FF" w:rsidP="009058D3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Sådan</w:t>
      </w:r>
      <w:r w:rsidR="00183FA8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 xml:space="preserve">a färdigheter </w:t>
      </w:r>
      <w:r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kan var</w:t>
      </w:r>
      <w:r w:rsidR="00801441" w:rsidRPr="00451955">
        <w:rPr>
          <w:rFonts w:eastAsia="Times New Roman" w:cstheme="minorHAnsi"/>
          <w:i/>
          <w:iCs/>
          <w:sz w:val="24"/>
          <w:szCs w:val="24"/>
          <w:lang w:val="sv-FI" w:eastAsia="fi-FI"/>
        </w:rPr>
        <w:t>a stärkandet av</w:t>
      </w:r>
      <w:r w:rsidRPr="00451955">
        <w:rPr>
          <w:i/>
          <w:iCs/>
          <w:sz w:val="24"/>
          <w:szCs w:val="24"/>
          <w:lang w:val="sv-FI"/>
        </w:rPr>
        <w:t xml:space="preserve"> </w:t>
      </w:r>
      <w:r w:rsidR="00801441" w:rsidRPr="00451955">
        <w:rPr>
          <w:i/>
          <w:iCs/>
          <w:sz w:val="24"/>
          <w:szCs w:val="24"/>
          <w:lang w:val="sv-FI"/>
        </w:rPr>
        <w:t>kommunikation</w:t>
      </w:r>
      <w:r w:rsidRPr="00451955">
        <w:rPr>
          <w:i/>
          <w:iCs/>
          <w:sz w:val="24"/>
          <w:szCs w:val="24"/>
          <w:lang w:val="sv-FI"/>
        </w:rPr>
        <w:t xml:space="preserve"> och personliga relationer som behövs på </w:t>
      </w:r>
      <w:r w:rsidR="008A4368" w:rsidRPr="00451955">
        <w:rPr>
          <w:i/>
          <w:iCs/>
          <w:sz w:val="24"/>
          <w:szCs w:val="24"/>
          <w:lang w:val="sv-FI"/>
        </w:rPr>
        <w:t xml:space="preserve">studie- eller </w:t>
      </w:r>
      <w:r w:rsidRPr="00451955">
        <w:rPr>
          <w:i/>
          <w:iCs/>
          <w:sz w:val="24"/>
          <w:szCs w:val="24"/>
          <w:lang w:val="sv-FI"/>
        </w:rPr>
        <w:t xml:space="preserve">arbetsplatsen, datatekniska färdigheter, färdigheter i tidshantering, färdigheter att handskas med pengar och färdigheter att </w:t>
      </w:r>
      <w:r w:rsidR="000D622C" w:rsidRPr="00451955">
        <w:rPr>
          <w:i/>
          <w:iCs/>
          <w:sz w:val="24"/>
          <w:szCs w:val="24"/>
          <w:lang w:val="sv-FI"/>
        </w:rPr>
        <w:t>röra sig självständigt</w:t>
      </w:r>
      <w:r w:rsidR="00183FA8" w:rsidRPr="00451955">
        <w:rPr>
          <w:i/>
          <w:iCs/>
          <w:sz w:val="24"/>
          <w:szCs w:val="24"/>
          <w:lang w:val="sv-FI"/>
        </w:rPr>
        <w:t xml:space="preserve"> och resa i anslutning till studier och arbete</w:t>
      </w:r>
      <w:r w:rsidR="008151BD" w:rsidRPr="00451955">
        <w:rPr>
          <w:i/>
          <w:iCs/>
          <w:sz w:val="24"/>
          <w:szCs w:val="24"/>
          <w:lang w:val="sv-FI"/>
        </w:rPr>
        <w:t>.</w:t>
      </w:r>
    </w:p>
    <w:p w14:paraId="67DADE80" w14:textId="310AE4B7" w:rsidR="008151BD" w:rsidRPr="00451955" w:rsidRDefault="008151BD" w:rsidP="00AE3E3E">
      <w:pPr>
        <w:spacing w:after="0"/>
        <w:rPr>
          <w:sz w:val="24"/>
          <w:szCs w:val="24"/>
          <w:lang w:val="sv-FI"/>
        </w:rPr>
      </w:pPr>
    </w:p>
    <w:p w14:paraId="4B43AFF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7EC1B35F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680B494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14064BA9" w14:textId="4A347B19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8C1304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50914E5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71771F1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30FC64CC" w14:textId="77777777" w:rsidR="007B7AB2" w:rsidRPr="00451955" w:rsidRDefault="007B7AB2" w:rsidP="007B7AB2">
      <w:pPr>
        <w:spacing w:after="0"/>
        <w:rPr>
          <w:sz w:val="24"/>
          <w:szCs w:val="24"/>
          <w:lang w:val="sv-FI"/>
        </w:rPr>
      </w:pPr>
    </w:p>
    <w:p w14:paraId="5DB3A5A6" w14:textId="12B10AB0" w:rsidR="007B7AB2" w:rsidRPr="00E130B6" w:rsidRDefault="007B7AB2" w:rsidP="007B7AB2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Komment</w:t>
      </w:r>
      <w:r w:rsidR="00183FA8" w:rsidRPr="00E130B6">
        <w:rPr>
          <w:sz w:val="24"/>
          <w:szCs w:val="24"/>
          <w:lang w:val="sv-FI"/>
        </w:rPr>
        <w:t>arer</w:t>
      </w:r>
    </w:p>
    <w:p w14:paraId="4FE6AC58" w14:textId="77777777" w:rsidR="007B7AB2" w:rsidRPr="00E130B6" w:rsidRDefault="007B7AB2" w:rsidP="007B7AB2">
      <w:pPr>
        <w:spacing w:after="0"/>
        <w:rPr>
          <w:sz w:val="24"/>
          <w:szCs w:val="24"/>
          <w:lang w:val="sv-FI"/>
        </w:rPr>
      </w:pPr>
    </w:p>
    <w:p w14:paraId="09F50259" w14:textId="0819D890" w:rsidR="007B7AB2" w:rsidRPr="00E130B6" w:rsidRDefault="00183FA8" w:rsidP="007B7AB2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Uppgifter</w:t>
      </w:r>
    </w:p>
    <w:p w14:paraId="7A21C0C2" w14:textId="77777777" w:rsidR="007B7AB2" w:rsidRPr="00E130B6" w:rsidRDefault="007B7AB2" w:rsidP="007B7AB2">
      <w:pPr>
        <w:spacing w:after="0"/>
        <w:rPr>
          <w:sz w:val="24"/>
          <w:szCs w:val="24"/>
          <w:lang w:val="sv-FI"/>
        </w:rPr>
      </w:pPr>
    </w:p>
    <w:p w14:paraId="0346AB6D" w14:textId="3F4F941B" w:rsidR="00113556" w:rsidRPr="00E130B6" w:rsidRDefault="00E130B6" w:rsidP="00E130B6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7.3.</w:t>
      </w:r>
      <w:r w:rsidR="00183FA8" w:rsidRPr="00E130B6">
        <w:rPr>
          <w:b/>
          <w:bCs/>
          <w:sz w:val="24"/>
          <w:szCs w:val="24"/>
          <w:lang w:val="sv-FI"/>
        </w:rPr>
        <w:t>Servicetagar</w:t>
      </w:r>
      <w:r w:rsidR="004251CD">
        <w:rPr>
          <w:b/>
          <w:bCs/>
          <w:sz w:val="24"/>
          <w:szCs w:val="24"/>
          <w:lang w:val="sv-FI"/>
        </w:rPr>
        <w:t>e</w:t>
      </w:r>
      <w:r w:rsidR="00183FA8" w:rsidRPr="00E130B6">
        <w:rPr>
          <w:b/>
          <w:bCs/>
          <w:sz w:val="24"/>
          <w:szCs w:val="24"/>
          <w:lang w:val="sv-FI"/>
        </w:rPr>
        <w:t xml:space="preserve"> ges stöd för att mångsidigt välja bland olika arbetsformer</w:t>
      </w:r>
      <w:r w:rsidR="00113556" w:rsidRPr="00E130B6">
        <w:rPr>
          <w:b/>
          <w:bCs/>
          <w:sz w:val="24"/>
          <w:szCs w:val="24"/>
          <w:lang w:val="sv-FI"/>
        </w:rPr>
        <w:t>.</w:t>
      </w:r>
    </w:p>
    <w:p w14:paraId="492B2DC5" w14:textId="499D6CE0" w:rsidR="00113556" w:rsidRPr="00451955" w:rsidRDefault="00183FA8" w:rsidP="00E130B6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 xml:space="preserve">Olika arbetsformer kan vara exempelvis lönearbete, </w:t>
      </w:r>
      <w:r w:rsidR="001525C2" w:rsidRPr="00451955">
        <w:rPr>
          <w:i/>
          <w:iCs/>
          <w:sz w:val="24"/>
          <w:szCs w:val="24"/>
          <w:lang w:val="sv-SE"/>
        </w:rPr>
        <w:t>frilansarbete</w:t>
      </w:r>
      <w:r w:rsidRPr="00451955">
        <w:rPr>
          <w:i/>
          <w:iCs/>
          <w:sz w:val="24"/>
          <w:szCs w:val="24"/>
          <w:lang w:val="sv-FI"/>
        </w:rPr>
        <w:t xml:space="preserve">, </w:t>
      </w:r>
      <w:r w:rsidR="002E5D87" w:rsidRPr="00451955">
        <w:rPr>
          <w:i/>
          <w:iCs/>
          <w:sz w:val="24"/>
          <w:szCs w:val="24"/>
          <w:lang w:val="sv-FI"/>
        </w:rPr>
        <w:t>uppdragsbaserat arbete</w:t>
      </w:r>
      <w:r w:rsidR="002D6C10" w:rsidRPr="00451955">
        <w:rPr>
          <w:i/>
          <w:iCs/>
          <w:sz w:val="24"/>
          <w:szCs w:val="24"/>
          <w:lang w:val="sv-FI"/>
        </w:rPr>
        <w:t>, stödbasera</w:t>
      </w:r>
      <w:r w:rsidR="008D1D2C" w:rsidRPr="00451955">
        <w:rPr>
          <w:i/>
          <w:iCs/>
          <w:sz w:val="24"/>
          <w:szCs w:val="24"/>
          <w:lang w:val="sv-FI"/>
        </w:rPr>
        <w:t>t</w:t>
      </w:r>
      <w:r w:rsidR="002D6C10" w:rsidRPr="00451955">
        <w:rPr>
          <w:i/>
          <w:iCs/>
          <w:sz w:val="24"/>
          <w:szCs w:val="24"/>
          <w:lang w:val="sv-FI"/>
        </w:rPr>
        <w:t xml:space="preserve"> företagande, andelslagsverksamhet och frivilligarbete</w:t>
      </w:r>
      <w:r w:rsidR="00113556" w:rsidRPr="00451955">
        <w:rPr>
          <w:i/>
          <w:iCs/>
          <w:sz w:val="24"/>
          <w:szCs w:val="24"/>
          <w:lang w:val="sv-FI"/>
        </w:rPr>
        <w:t>.</w:t>
      </w:r>
    </w:p>
    <w:p w14:paraId="1887A8C0" w14:textId="0C73E635" w:rsidR="00113556" w:rsidRPr="00451955" w:rsidRDefault="00113556" w:rsidP="00113556">
      <w:pPr>
        <w:spacing w:after="0"/>
        <w:rPr>
          <w:sz w:val="24"/>
          <w:szCs w:val="24"/>
          <w:lang w:val="sv-FI"/>
        </w:rPr>
      </w:pPr>
    </w:p>
    <w:p w14:paraId="01EFC99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6716380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5A6FE33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116BDBAB" w14:textId="4B8A26DE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4501FC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71D6F52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5E88B92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7EF0227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732887C" w14:textId="06FFFDA1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Kommentarer</w:t>
      </w:r>
    </w:p>
    <w:p w14:paraId="38AAA941" w14:textId="77777777" w:rsidR="003146BA" w:rsidRPr="00E130B6" w:rsidRDefault="003146BA" w:rsidP="003146BA">
      <w:pPr>
        <w:spacing w:after="0"/>
        <w:rPr>
          <w:sz w:val="24"/>
          <w:szCs w:val="24"/>
          <w:lang w:val="sv-FI"/>
        </w:rPr>
      </w:pPr>
    </w:p>
    <w:p w14:paraId="55533B58" w14:textId="2AFE7A49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Uppgifter</w:t>
      </w:r>
    </w:p>
    <w:p w14:paraId="3F586F23" w14:textId="77777777" w:rsidR="003146BA" w:rsidRPr="00E130B6" w:rsidRDefault="003146BA" w:rsidP="003146BA">
      <w:pPr>
        <w:spacing w:after="0"/>
        <w:rPr>
          <w:sz w:val="24"/>
          <w:szCs w:val="24"/>
          <w:lang w:val="sv-FI"/>
        </w:rPr>
      </w:pPr>
    </w:p>
    <w:p w14:paraId="2761917D" w14:textId="1E7D7305" w:rsidR="00113556" w:rsidRPr="00E130B6" w:rsidRDefault="00E130B6" w:rsidP="00E130B6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lastRenderedPageBreak/>
        <w:t>7.4.</w:t>
      </w:r>
      <w:r w:rsidR="002D6C10" w:rsidRPr="00E130B6">
        <w:rPr>
          <w:b/>
          <w:bCs/>
          <w:sz w:val="24"/>
          <w:szCs w:val="24"/>
          <w:lang w:val="sv-FI"/>
        </w:rPr>
        <w:t>För sysselsätt</w:t>
      </w:r>
      <w:r w:rsidR="00832F9D" w:rsidRPr="00E130B6">
        <w:rPr>
          <w:b/>
          <w:bCs/>
          <w:sz w:val="24"/>
          <w:szCs w:val="24"/>
          <w:lang w:val="sv-FI"/>
        </w:rPr>
        <w:t xml:space="preserve">ning på den öppna arbetsmarknaden </w:t>
      </w:r>
      <w:r w:rsidR="00A81ACF" w:rsidRPr="00E130B6">
        <w:rPr>
          <w:b/>
          <w:bCs/>
          <w:sz w:val="24"/>
          <w:szCs w:val="24"/>
          <w:lang w:val="sv-FI"/>
        </w:rPr>
        <w:t>erbjuder enheten</w:t>
      </w:r>
      <w:r w:rsidR="00832F9D" w:rsidRPr="00E130B6">
        <w:rPr>
          <w:b/>
          <w:bCs/>
          <w:sz w:val="24"/>
          <w:szCs w:val="24"/>
          <w:lang w:val="sv-FI"/>
        </w:rPr>
        <w:t xml:space="preserve"> </w:t>
      </w:r>
      <w:r w:rsidR="00A81ACF" w:rsidRPr="00E130B6">
        <w:rPr>
          <w:b/>
          <w:bCs/>
          <w:sz w:val="24"/>
          <w:szCs w:val="24"/>
          <w:lang w:val="sv-FI"/>
        </w:rPr>
        <w:t xml:space="preserve">själv </w:t>
      </w:r>
      <w:r w:rsidR="00ED44E9" w:rsidRPr="00E130B6">
        <w:rPr>
          <w:b/>
          <w:bCs/>
          <w:sz w:val="24"/>
          <w:szCs w:val="24"/>
          <w:lang w:val="sv-FI"/>
        </w:rPr>
        <w:t xml:space="preserve">arbetsträning enligt metoden </w:t>
      </w:r>
      <w:proofErr w:type="spellStart"/>
      <w:r w:rsidR="00ED44E9" w:rsidRPr="00E130B6">
        <w:rPr>
          <w:b/>
          <w:bCs/>
          <w:sz w:val="24"/>
          <w:szCs w:val="24"/>
          <w:lang w:val="sv-FI"/>
        </w:rPr>
        <w:t>Supported</w:t>
      </w:r>
      <w:proofErr w:type="spellEnd"/>
      <w:r w:rsidR="00ED44E9" w:rsidRPr="00E130B6">
        <w:rPr>
          <w:b/>
          <w:bCs/>
          <w:sz w:val="24"/>
          <w:szCs w:val="24"/>
          <w:lang w:val="sv-FI"/>
        </w:rPr>
        <w:t xml:space="preserve"> </w:t>
      </w:r>
      <w:proofErr w:type="spellStart"/>
      <w:r w:rsidR="00ED44E9" w:rsidRPr="00E130B6">
        <w:rPr>
          <w:b/>
          <w:bCs/>
          <w:sz w:val="24"/>
          <w:szCs w:val="24"/>
          <w:lang w:val="sv-FI"/>
        </w:rPr>
        <w:t>Employment</w:t>
      </w:r>
      <w:proofErr w:type="spellEnd"/>
      <w:r w:rsidR="004501FC" w:rsidRPr="00E130B6">
        <w:rPr>
          <w:b/>
          <w:bCs/>
          <w:sz w:val="24"/>
          <w:szCs w:val="24"/>
          <w:lang w:val="sv-FI"/>
        </w:rPr>
        <w:t xml:space="preserve"> </w:t>
      </w:r>
      <w:r w:rsidR="00832F9D" w:rsidRPr="00E130B6">
        <w:rPr>
          <w:b/>
          <w:bCs/>
          <w:sz w:val="24"/>
          <w:szCs w:val="24"/>
          <w:lang w:val="sv-FI"/>
        </w:rPr>
        <w:t>eller anvisa</w:t>
      </w:r>
      <w:r w:rsidR="00A81ACF" w:rsidRPr="00E130B6">
        <w:rPr>
          <w:b/>
          <w:bCs/>
          <w:sz w:val="24"/>
          <w:szCs w:val="24"/>
          <w:lang w:val="sv-FI"/>
        </w:rPr>
        <w:t>r</w:t>
      </w:r>
      <w:r w:rsidR="00832F9D" w:rsidRPr="00E130B6">
        <w:rPr>
          <w:b/>
          <w:bCs/>
          <w:sz w:val="24"/>
          <w:szCs w:val="24"/>
          <w:lang w:val="sv-FI"/>
        </w:rPr>
        <w:t xml:space="preserve"> servicetagar</w:t>
      </w:r>
      <w:r w:rsidR="009558BA">
        <w:rPr>
          <w:b/>
          <w:bCs/>
          <w:sz w:val="24"/>
          <w:szCs w:val="24"/>
          <w:lang w:val="sv-FI"/>
        </w:rPr>
        <w:t>e</w:t>
      </w:r>
      <w:r w:rsidR="00832F9D" w:rsidRPr="00E130B6">
        <w:rPr>
          <w:b/>
          <w:bCs/>
          <w:sz w:val="24"/>
          <w:szCs w:val="24"/>
          <w:lang w:val="sv-FI"/>
        </w:rPr>
        <w:t xml:space="preserve"> till </w:t>
      </w:r>
      <w:r w:rsidR="004501FC" w:rsidRPr="00E130B6">
        <w:rPr>
          <w:b/>
          <w:bCs/>
          <w:sz w:val="24"/>
          <w:szCs w:val="24"/>
          <w:lang w:val="sv-FI"/>
        </w:rPr>
        <w:t>en</w:t>
      </w:r>
      <w:r w:rsidR="00276509" w:rsidRPr="00E130B6">
        <w:rPr>
          <w:b/>
          <w:bCs/>
          <w:sz w:val="24"/>
          <w:szCs w:val="24"/>
          <w:lang w:val="sv-FI"/>
        </w:rPr>
        <w:t xml:space="preserve"> motsvarande</w:t>
      </w:r>
      <w:r w:rsidR="00832F9D" w:rsidRPr="00E130B6">
        <w:rPr>
          <w:b/>
          <w:bCs/>
          <w:sz w:val="24"/>
          <w:szCs w:val="24"/>
          <w:lang w:val="sv-FI"/>
        </w:rPr>
        <w:t xml:space="preserve"> tjänst för arbetsträning.</w:t>
      </w:r>
    </w:p>
    <w:p w14:paraId="747C5CBA" w14:textId="6C2F00E3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E35010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1275A29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45EC53E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165B89DB" w14:textId="36F101F0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DB37EF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50C44E3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15FA05B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A6519E9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439FE95E" w14:textId="2D3E11D4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Kommentarer</w:t>
      </w:r>
    </w:p>
    <w:p w14:paraId="68C8A04D" w14:textId="77777777" w:rsidR="003146BA" w:rsidRPr="00E130B6" w:rsidRDefault="003146BA" w:rsidP="003146BA">
      <w:pPr>
        <w:spacing w:after="0"/>
        <w:rPr>
          <w:sz w:val="24"/>
          <w:szCs w:val="24"/>
          <w:lang w:val="sv-FI"/>
        </w:rPr>
      </w:pPr>
    </w:p>
    <w:p w14:paraId="6241F90D" w14:textId="7C23697D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Uppgifter</w:t>
      </w:r>
    </w:p>
    <w:p w14:paraId="43C097B0" w14:textId="77777777" w:rsidR="00113556" w:rsidRPr="00E130B6" w:rsidRDefault="00113556" w:rsidP="00AE3E3E">
      <w:pPr>
        <w:spacing w:after="0"/>
        <w:rPr>
          <w:sz w:val="24"/>
          <w:szCs w:val="24"/>
          <w:lang w:val="sv-FI"/>
        </w:rPr>
      </w:pPr>
    </w:p>
    <w:p w14:paraId="15EECA52" w14:textId="772489F0" w:rsidR="00096311" w:rsidRPr="00E130B6" w:rsidRDefault="00E130B6" w:rsidP="00E130B6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7.5.</w:t>
      </w:r>
      <w:r w:rsidR="00354A30" w:rsidRPr="00E130B6">
        <w:rPr>
          <w:b/>
          <w:bCs/>
          <w:sz w:val="24"/>
          <w:szCs w:val="24"/>
          <w:lang w:val="sv-FI"/>
        </w:rPr>
        <w:t xml:space="preserve">Samarbetet med </w:t>
      </w:r>
      <w:r w:rsidR="00F747F0" w:rsidRPr="00E130B6">
        <w:rPr>
          <w:b/>
          <w:bCs/>
          <w:sz w:val="24"/>
          <w:szCs w:val="24"/>
          <w:lang w:val="sv-FI"/>
        </w:rPr>
        <w:t>A</w:t>
      </w:r>
      <w:r w:rsidR="00E52F79" w:rsidRPr="00E130B6">
        <w:rPr>
          <w:b/>
          <w:bCs/>
          <w:sz w:val="24"/>
          <w:szCs w:val="24"/>
          <w:lang w:val="sv-FI"/>
        </w:rPr>
        <w:t xml:space="preserve">rbets- och </w:t>
      </w:r>
      <w:r w:rsidR="00F747F0" w:rsidRPr="00E130B6">
        <w:rPr>
          <w:b/>
          <w:bCs/>
          <w:sz w:val="24"/>
          <w:szCs w:val="24"/>
          <w:lang w:val="sv-FI"/>
        </w:rPr>
        <w:t>Nä</w:t>
      </w:r>
      <w:r w:rsidR="00E52F79" w:rsidRPr="00E130B6">
        <w:rPr>
          <w:b/>
          <w:bCs/>
          <w:sz w:val="24"/>
          <w:szCs w:val="24"/>
          <w:lang w:val="sv-FI"/>
        </w:rPr>
        <w:t>ringsbyrå</w:t>
      </w:r>
      <w:r w:rsidR="00BD1AEF">
        <w:rPr>
          <w:b/>
          <w:bCs/>
          <w:sz w:val="24"/>
          <w:szCs w:val="24"/>
          <w:lang w:val="sv-FI"/>
        </w:rPr>
        <w:t>erna</w:t>
      </w:r>
      <w:r w:rsidR="00BF5BD8" w:rsidRPr="00E130B6">
        <w:rPr>
          <w:b/>
          <w:bCs/>
          <w:sz w:val="24"/>
          <w:szCs w:val="24"/>
          <w:lang w:val="sv-FI"/>
        </w:rPr>
        <w:t>, alltså TE</w:t>
      </w:r>
      <w:r w:rsidR="00A42970">
        <w:rPr>
          <w:b/>
          <w:bCs/>
          <w:sz w:val="24"/>
          <w:szCs w:val="24"/>
          <w:lang w:val="sv-FI"/>
        </w:rPr>
        <w:t>-</w:t>
      </w:r>
      <w:r w:rsidR="00BF5BD8" w:rsidRPr="00E130B6">
        <w:rPr>
          <w:b/>
          <w:bCs/>
          <w:sz w:val="24"/>
          <w:szCs w:val="24"/>
          <w:lang w:val="sv-FI"/>
        </w:rPr>
        <w:t>byrån,</w:t>
      </w:r>
      <w:r w:rsidR="00354A30" w:rsidRPr="00E130B6">
        <w:rPr>
          <w:b/>
          <w:bCs/>
          <w:sz w:val="24"/>
          <w:szCs w:val="24"/>
          <w:lang w:val="sv-FI"/>
        </w:rPr>
        <w:t xml:space="preserve"> är aktivt och regelbundet.</w:t>
      </w:r>
    </w:p>
    <w:p w14:paraId="61BF2619" w14:textId="2E1E5A0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3B97CD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6DF6412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B2D7BB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3AEFBE2C" w14:textId="0C420824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BF5BD8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1A5F7BA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5C1744B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0417435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A13D937" w14:textId="1F001AAD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Kommentarer</w:t>
      </w:r>
    </w:p>
    <w:p w14:paraId="2680E328" w14:textId="77777777" w:rsidR="003146BA" w:rsidRPr="00E130B6" w:rsidRDefault="003146BA" w:rsidP="003146BA">
      <w:pPr>
        <w:spacing w:after="0"/>
        <w:rPr>
          <w:sz w:val="24"/>
          <w:szCs w:val="24"/>
          <w:lang w:val="sv-FI"/>
        </w:rPr>
      </w:pPr>
    </w:p>
    <w:p w14:paraId="5D7098AE" w14:textId="1CFC6D2A" w:rsidR="003146BA" w:rsidRPr="00E130B6" w:rsidRDefault="00183FA8" w:rsidP="003146BA">
      <w:pPr>
        <w:spacing w:after="0"/>
        <w:rPr>
          <w:sz w:val="24"/>
          <w:szCs w:val="24"/>
          <w:lang w:val="sv-FI"/>
        </w:rPr>
      </w:pPr>
      <w:r w:rsidRPr="00E130B6">
        <w:rPr>
          <w:sz w:val="24"/>
          <w:szCs w:val="24"/>
          <w:lang w:val="sv-FI"/>
        </w:rPr>
        <w:t>Uppgifter</w:t>
      </w:r>
    </w:p>
    <w:p w14:paraId="16C9A5A8" w14:textId="50E4E9EF" w:rsidR="003F79EF" w:rsidRPr="00E130B6" w:rsidRDefault="003F79EF" w:rsidP="00AE3E3E">
      <w:pPr>
        <w:spacing w:after="0"/>
        <w:rPr>
          <w:sz w:val="24"/>
          <w:szCs w:val="24"/>
          <w:lang w:val="sv-FI"/>
        </w:rPr>
      </w:pPr>
    </w:p>
    <w:p w14:paraId="7DD8612A" w14:textId="5B423DDC" w:rsidR="008151BD" w:rsidRPr="00E130B6" w:rsidRDefault="00E130B6" w:rsidP="00E130B6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7.6.</w:t>
      </w:r>
      <w:r w:rsidR="00354A30" w:rsidRPr="00E130B6">
        <w:rPr>
          <w:b/>
          <w:bCs/>
          <w:sz w:val="24"/>
          <w:szCs w:val="24"/>
          <w:lang w:val="sv-FI"/>
        </w:rPr>
        <w:t xml:space="preserve">Samarbetet med </w:t>
      </w:r>
      <w:r w:rsidR="00000EA1" w:rsidRPr="00E130B6">
        <w:rPr>
          <w:b/>
          <w:bCs/>
          <w:sz w:val="24"/>
          <w:szCs w:val="24"/>
          <w:lang w:val="sv-FI"/>
        </w:rPr>
        <w:t>företag</w:t>
      </w:r>
      <w:r w:rsidR="00AC1D28" w:rsidRPr="00E130B6">
        <w:rPr>
          <w:b/>
          <w:bCs/>
          <w:sz w:val="24"/>
          <w:szCs w:val="24"/>
          <w:lang w:val="sv-FI"/>
        </w:rPr>
        <w:t xml:space="preserve"> </w:t>
      </w:r>
      <w:r w:rsidR="00354A30" w:rsidRPr="00E130B6">
        <w:rPr>
          <w:b/>
          <w:bCs/>
          <w:sz w:val="24"/>
          <w:szCs w:val="24"/>
          <w:lang w:val="sv-FI"/>
        </w:rPr>
        <w:t>är aktivt och regelbundet</w:t>
      </w:r>
      <w:r w:rsidR="002A1F61" w:rsidRPr="00E130B6">
        <w:rPr>
          <w:b/>
          <w:bCs/>
          <w:sz w:val="24"/>
          <w:szCs w:val="24"/>
          <w:lang w:val="sv-FI"/>
        </w:rPr>
        <w:t>.</w:t>
      </w:r>
    </w:p>
    <w:p w14:paraId="06FE95D5" w14:textId="549C148B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3B480F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3EC4651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0F65EEC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54862B92" w14:textId="75680869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AC1D28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3A4273B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225E91C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EF3FA63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50D99463" w14:textId="05D4188F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Kommentarer</w:t>
      </w:r>
      <w:proofErr w:type="spellEnd"/>
    </w:p>
    <w:p w14:paraId="461E6D6F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02CD0958" w14:textId="35AFCA7C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Uppgifter</w:t>
      </w:r>
      <w:proofErr w:type="spellEnd"/>
    </w:p>
    <w:p w14:paraId="0608BD2A" w14:textId="184DA3C4" w:rsidR="00127CED" w:rsidRPr="00451955" w:rsidRDefault="00127CED" w:rsidP="00AE3E3E">
      <w:pPr>
        <w:spacing w:after="0"/>
        <w:rPr>
          <w:sz w:val="24"/>
          <w:szCs w:val="24"/>
        </w:rPr>
      </w:pPr>
    </w:p>
    <w:p w14:paraId="1FC89CB3" w14:textId="4FCEB15F" w:rsidR="00127CED" w:rsidRPr="00451955" w:rsidRDefault="00067F9B" w:rsidP="00127CED">
      <w:pPr>
        <w:pStyle w:val="Rubrik2"/>
        <w:numPr>
          <w:ilvl w:val="0"/>
          <w:numId w:val="8"/>
        </w:numPr>
        <w:rPr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uttrycksförmåga och kreativitet</w:t>
      </w:r>
    </w:p>
    <w:p w14:paraId="49FA3171" w14:textId="77777777" w:rsidR="00127CED" w:rsidRPr="00451955" w:rsidRDefault="00127CED" w:rsidP="00127CED">
      <w:pPr>
        <w:spacing w:after="0"/>
        <w:rPr>
          <w:sz w:val="24"/>
          <w:szCs w:val="24"/>
        </w:rPr>
      </w:pPr>
    </w:p>
    <w:p w14:paraId="7ED54521" w14:textId="00EE86CE" w:rsidR="00C43A26" w:rsidRPr="00451955" w:rsidRDefault="003146BA" w:rsidP="00C43A26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lastRenderedPageBreak/>
        <w:t xml:space="preserve">8.1. </w:t>
      </w:r>
      <w:r w:rsidR="0019220E" w:rsidRPr="00451955">
        <w:rPr>
          <w:b/>
          <w:bCs/>
          <w:sz w:val="24"/>
          <w:szCs w:val="24"/>
          <w:lang w:val="sv-FI"/>
        </w:rPr>
        <w:t>V</w:t>
      </w:r>
      <w:r w:rsidR="006506FC" w:rsidRPr="00451955">
        <w:rPr>
          <w:b/>
          <w:bCs/>
          <w:sz w:val="24"/>
          <w:szCs w:val="24"/>
          <w:lang w:val="sv-FI"/>
        </w:rPr>
        <w:t>erksamheten</w:t>
      </w:r>
      <w:r w:rsidR="0019220E" w:rsidRPr="00451955">
        <w:rPr>
          <w:b/>
          <w:bCs/>
          <w:sz w:val="24"/>
          <w:szCs w:val="24"/>
          <w:lang w:val="sv-FI"/>
        </w:rPr>
        <w:t xml:space="preserve"> utgår från servicetagar</w:t>
      </w:r>
      <w:r w:rsidR="009558BA">
        <w:rPr>
          <w:b/>
          <w:bCs/>
          <w:sz w:val="24"/>
          <w:szCs w:val="24"/>
          <w:lang w:val="sv-FI"/>
        </w:rPr>
        <w:t>es</w:t>
      </w:r>
      <w:r w:rsidR="0019220E" w:rsidRPr="00451955">
        <w:rPr>
          <w:b/>
          <w:bCs/>
          <w:sz w:val="24"/>
          <w:szCs w:val="24"/>
          <w:lang w:val="sv-FI"/>
        </w:rPr>
        <w:t xml:space="preserve"> intresse</w:t>
      </w:r>
      <w:r w:rsidR="00425B27" w:rsidRPr="00451955">
        <w:rPr>
          <w:b/>
          <w:bCs/>
          <w:sz w:val="24"/>
          <w:szCs w:val="24"/>
          <w:lang w:val="sv-FI"/>
        </w:rPr>
        <w:t>n och i verksamheten</w:t>
      </w:r>
      <w:r w:rsidR="00DC3607">
        <w:rPr>
          <w:b/>
          <w:bCs/>
          <w:sz w:val="24"/>
          <w:szCs w:val="24"/>
          <w:lang w:val="sv-FI"/>
        </w:rPr>
        <w:t xml:space="preserve"> </w:t>
      </w:r>
      <w:r w:rsidR="00FA0D56">
        <w:rPr>
          <w:b/>
          <w:bCs/>
          <w:sz w:val="24"/>
          <w:szCs w:val="24"/>
          <w:lang w:val="sv-FI"/>
        </w:rPr>
        <w:t>använder man sig mångsidigt av</w:t>
      </w:r>
      <w:r w:rsidR="00841952" w:rsidRPr="00451955">
        <w:rPr>
          <w:b/>
          <w:bCs/>
          <w:sz w:val="24"/>
          <w:szCs w:val="24"/>
          <w:lang w:val="sv-FI"/>
        </w:rPr>
        <w:t xml:space="preserve"> </w:t>
      </w:r>
      <w:r w:rsidR="00F9380A" w:rsidRPr="00451955">
        <w:rPr>
          <w:b/>
          <w:bCs/>
          <w:sz w:val="24"/>
          <w:szCs w:val="24"/>
          <w:lang w:val="sv-FI"/>
        </w:rPr>
        <w:t xml:space="preserve">kreativa </w:t>
      </w:r>
      <w:r w:rsidR="00841952" w:rsidRPr="00451955">
        <w:rPr>
          <w:b/>
          <w:bCs/>
          <w:sz w:val="24"/>
          <w:szCs w:val="24"/>
          <w:lang w:val="sv-FI"/>
        </w:rPr>
        <w:t>uttryck</w:t>
      </w:r>
      <w:r w:rsidR="00F9380A" w:rsidRPr="00451955">
        <w:rPr>
          <w:b/>
          <w:bCs/>
          <w:sz w:val="24"/>
          <w:szCs w:val="24"/>
          <w:lang w:val="sv-FI"/>
        </w:rPr>
        <w:t>s</w:t>
      </w:r>
      <w:r w:rsidR="00841952" w:rsidRPr="00451955">
        <w:rPr>
          <w:b/>
          <w:bCs/>
          <w:sz w:val="24"/>
          <w:szCs w:val="24"/>
          <w:lang w:val="sv-FI"/>
        </w:rPr>
        <w:t>former</w:t>
      </w:r>
      <w:r w:rsidR="00C25529">
        <w:rPr>
          <w:b/>
          <w:bCs/>
          <w:sz w:val="24"/>
          <w:szCs w:val="24"/>
          <w:lang w:val="sv-FI"/>
        </w:rPr>
        <w:t>.</w:t>
      </w:r>
    </w:p>
    <w:p w14:paraId="56CA0909" w14:textId="3F8FA9F3" w:rsidR="00C43A26" w:rsidRPr="00451955" w:rsidRDefault="006506FC" w:rsidP="00E130B6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Uttrycksformer kan vara exempelvis musik, drama, dans, skrivövningar, bildkonst, media, fotografering och han</w:t>
      </w:r>
      <w:r w:rsidR="008D1D2C" w:rsidRPr="00451955">
        <w:rPr>
          <w:i/>
          <w:iCs/>
          <w:sz w:val="24"/>
          <w:szCs w:val="24"/>
          <w:lang w:val="sv-FI"/>
        </w:rPr>
        <w:t>tverk</w:t>
      </w:r>
      <w:r w:rsidR="00C43A26" w:rsidRPr="00451955">
        <w:rPr>
          <w:i/>
          <w:iCs/>
          <w:sz w:val="24"/>
          <w:szCs w:val="24"/>
          <w:lang w:val="sv-FI"/>
        </w:rPr>
        <w:t>.</w:t>
      </w:r>
    </w:p>
    <w:p w14:paraId="0ED25EB1" w14:textId="466C5191" w:rsidR="00C43A26" w:rsidRPr="00451955" w:rsidRDefault="00C43A26" w:rsidP="000636C5">
      <w:pPr>
        <w:spacing w:after="0"/>
        <w:rPr>
          <w:sz w:val="24"/>
          <w:szCs w:val="24"/>
          <w:lang w:val="sv-FI"/>
        </w:rPr>
      </w:pPr>
    </w:p>
    <w:p w14:paraId="210BEFD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61FBDAF3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160B74B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50889107" w14:textId="74FF028B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841952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2230948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3CBE065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9CF5D0D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5331A8F8" w14:textId="188E1D70" w:rsidR="003146BA" w:rsidRPr="00E4522B" w:rsidRDefault="00183FA8" w:rsidP="003146BA">
      <w:pPr>
        <w:spacing w:after="0"/>
        <w:rPr>
          <w:sz w:val="24"/>
          <w:szCs w:val="24"/>
          <w:lang w:val="sv-FI"/>
        </w:rPr>
      </w:pPr>
      <w:r w:rsidRPr="00E4522B">
        <w:rPr>
          <w:sz w:val="24"/>
          <w:szCs w:val="24"/>
          <w:lang w:val="sv-FI"/>
        </w:rPr>
        <w:t>Kommentarer</w:t>
      </w:r>
    </w:p>
    <w:p w14:paraId="332C057D" w14:textId="77777777" w:rsidR="003146BA" w:rsidRPr="00E4522B" w:rsidRDefault="003146BA" w:rsidP="003146BA">
      <w:pPr>
        <w:spacing w:after="0"/>
        <w:rPr>
          <w:sz w:val="24"/>
          <w:szCs w:val="24"/>
          <w:lang w:val="sv-FI"/>
        </w:rPr>
      </w:pPr>
    </w:p>
    <w:p w14:paraId="448201AA" w14:textId="44D628FB" w:rsidR="003146BA" w:rsidRPr="00E4522B" w:rsidRDefault="00183FA8" w:rsidP="003146BA">
      <w:pPr>
        <w:spacing w:after="0"/>
        <w:rPr>
          <w:sz w:val="24"/>
          <w:szCs w:val="24"/>
          <w:lang w:val="sv-FI"/>
        </w:rPr>
      </w:pPr>
      <w:r w:rsidRPr="00E4522B">
        <w:rPr>
          <w:sz w:val="24"/>
          <w:szCs w:val="24"/>
          <w:lang w:val="sv-FI"/>
        </w:rPr>
        <w:t>Uppgifter</w:t>
      </w:r>
    </w:p>
    <w:p w14:paraId="436EDC16" w14:textId="77777777" w:rsidR="003146BA" w:rsidRPr="00E4522B" w:rsidRDefault="003146BA" w:rsidP="003146BA">
      <w:pPr>
        <w:spacing w:after="0"/>
        <w:rPr>
          <w:sz w:val="24"/>
          <w:szCs w:val="24"/>
          <w:lang w:val="sv-FI"/>
        </w:rPr>
      </w:pPr>
    </w:p>
    <w:p w14:paraId="739395BB" w14:textId="2E647348" w:rsidR="00127CED" w:rsidRPr="00E4522B" w:rsidRDefault="00E4522B" w:rsidP="00E4522B">
      <w:pPr>
        <w:spacing w:after="0"/>
        <w:rPr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8.2.</w:t>
      </w:r>
      <w:r w:rsidR="006506FC" w:rsidRPr="00E4522B">
        <w:rPr>
          <w:b/>
          <w:bCs/>
          <w:sz w:val="24"/>
          <w:szCs w:val="24"/>
          <w:lang w:val="sv-FI"/>
        </w:rPr>
        <w:t>Servicetagar</w:t>
      </w:r>
      <w:r w:rsidR="002B0C55">
        <w:rPr>
          <w:b/>
          <w:bCs/>
          <w:sz w:val="24"/>
          <w:szCs w:val="24"/>
          <w:lang w:val="sv-FI"/>
        </w:rPr>
        <w:t>e</w:t>
      </w:r>
      <w:r w:rsidR="006506FC" w:rsidRPr="00E4522B">
        <w:rPr>
          <w:b/>
          <w:bCs/>
          <w:sz w:val="24"/>
          <w:szCs w:val="24"/>
          <w:lang w:val="sv-FI"/>
        </w:rPr>
        <w:t xml:space="preserve"> up</w:t>
      </w:r>
      <w:r w:rsidR="00F9380A" w:rsidRPr="00E4522B">
        <w:rPr>
          <w:b/>
          <w:bCs/>
          <w:sz w:val="24"/>
          <w:szCs w:val="24"/>
          <w:lang w:val="sv-FI"/>
        </w:rPr>
        <w:t xml:space="preserve">pmuntras att </w:t>
      </w:r>
      <w:r w:rsidR="00505B14" w:rsidRPr="00E4522B">
        <w:rPr>
          <w:b/>
          <w:bCs/>
          <w:sz w:val="24"/>
          <w:szCs w:val="24"/>
          <w:lang w:val="sv-FI"/>
        </w:rPr>
        <w:t xml:space="preserve">pröva på kreativa uttryckssätt </w:t>
      </w:r>
      <w:r w:rsidR="002C6551" w:rsidRPr="00E4522B">
        <w:rPr>
          <w:b/>
          <w:bCs/>
          <w:sz w:val="24"/>
          <w:szCs w:val="24"/>
          <w:lang w:val="sv-FI"/>
        </w:rPr>
        <w:t>och att hitta egna sätt att uttrycka sin kreativitet på.</w:t>
      </w:r>
    </w:p>
    <w:p w14:paraId="723CA917" w14:textId="77777777" w:rsidR="002C6551" w:rsidRPr="00451955" w:rsidRDefault="002C6551" w:rsidP="002C6551">
      <w:pPr>
        <w:pStyle w:val="Liststycke"/>
        <w:spacing w:after="0"/>
        <w:ind w:left="360"/>
        <w:rPr>
          <w:sz w:val="24"/>
          <w:szCs w:val="24"/>
          <w:lang w:val="sv-FI"/>
        </w:rPr>
      </w:pPr>
    </w:p>
    <w:p w14:paraId="6105D32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37835F8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45F5AE3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7D2A4A53" w14:textId="347F6B13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2C6551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5A724F2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6E52A44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58A32FC3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76C23CF" w14:textId="2AECD0E8" w:rsidR="003146BA" w:rsidRPr="00E4522B" w:rsidRDefault="00183FA8" w:rsidP="003146BA">
      <w:pPr>
        <w:spacing w:after="0"/>
        <w:rPr>
          <w:sz w:val="24"/>
          <w:szCs w:val="24"/>
          <w:lang w:val="sv-FI"/>
        </w:rPr>
      </w:pPr>
      <w:r w:rsidRPr="00E4522B">
        <w:rPr>
          <w:sz w:val="24"/>
          <w:szCs w:val="24"/>
          <w:lang w:val="sv-FI"/>
        </w:rPr>
        <w:t>Kommentarer</w:t>
      </w:r>
    </w:p>
    <w:p w14:paraId="5AA6791D" w14:textId="77777777" w:rsidR="003146BA" w:rsidRPr="00E4522B" w:rsidRDefault="003146BA" w:rsidP="003146BA">
      <w:pPr>
        <w:spacing w:after="0"/>
        <w:rPr>
          <w:sz w:val="24"/>
          <w:szCs w:val="24"/>
          <w:lang w:val="sv-FI"/>
        </w:rPr>
      </w:pPr>
    </w:p>
    <w:p w14:paraId="4304D54D" w14:textId="7BBFC392" w:rsidR="003146BA" w:rsidRPr="00E4522B" w:rsidRDefault="00183FA8" w:rsidP="003146BA">
      <w:pPr>
        <w:spacing w:after="0"/>
        <w:rPr>
          <w:sz w:val="24"/>
          <w:szCs w:val="24"/>
          <w:lang w:val="sv-FI"/>
        </w:rPr>
      </w:pPr>
      <w:r w:rsidRPr="00E4522B">
        <w:rPr>
          <w:sz w:val="24"/>
          <w:szCs w:val="24"/>
          <w:lang w:val="sv-FI"/>
        </w:rPr>
        <w:t>Uppgifter</w:t>
      </w:r>
    </w:p>
    <w:p w14:paraId="7A5F5260" w14:textId="77777777" w:rsidR="003146BA" w:rsidRPr="00E4522B" w:rsidRDefault="003146BA" w:rsidP="003146BA">
      <w:pPr>
        <w:spacing w:after="0"/>
        <w:rPr>
          <w:sz w:val="24"/>
          <w:szCs w:val="24"/>
          <w:lang w:val="sv-FI"/>
        </w:rPr>
      </w:pPr>
    </w:p>
    <w:p w14:paraId="40463165" w14:textId="15A46209" w:rsidR="00565CFE" w:rsidRPr="00E4522B" w:rsidRDefault="00E4522B" w:rsidP="00E4522B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8.3.</w:t>
      </w:r>
      <w:r w:rsidR="00F53008" w:rsidRPr="00E4522B">
        <w:rPr>
          <w:b/>
          <w:bCs/>
          <w:sz w:val="24"/>
          <w:szCs w:val="24"/>
          <w:lang w:val="sv-FI"/>
        </w:rPr>
        <w:t>Samarbete bedrivs med</w:t>
      </w:r>
      <w:r w:rsidR="006506FC" w:rsidRPr="00E4522B">
        <w:rPr>
          <w:b/>
          <w:bCs/>
          <w:sz w:val="24"/>
          <w:szCs w:val="24"/>
          <w:lang w:val="sv-FI"/>
        </w:rPr>
        <w:t xml:space="preserve"> </w:t>
      </w:r>
      <w:r w:rsidR="00C01E24" w:rsidRPr="00E4522B">
        <w:rPr>
          <w:b/>
          <w:bCs/>
          <w:sz w:val="24"/>
          <w:szCs w:val="24"/>
          <w:lang w:val="sv-FI"/>
        </w:rPr>
        <w:t>aktörer och professionella inom k</w:t>
      </w:r>
      <w:r w:rsidR="00001896" w:rsidRPr="00E4522B">
        <w:rPr>
          <w:b/>
          <w:bCs/>
          <w:sz w:val="24"/>
          <w:szCs w:val="24"/>
          <w:lang w:val="sv-FI"/>
        </w:rPr>
        <w:t>ultur</w:t>
      </w:r>
      <w:r w:rsidR="00C01E24" w:rsidRPr="00E4522B">
        <w:rPr>
          <w:b/>
          <w:bCs/>
          <w:sz w:val="24"/>
          <w:szCs w:val="24"/>
          <w:lang w:val="sv-FI"/>
        </w:rPr>
        <w:t>sektorn</w:t>
      </w:r>
      <w:r w:rsidR="00565CFE" w:rsidRPr="00E4522B">
        <w:rPr>
          <w:b/>
          <w:bCs/>
          <w:sz w:val="24"/>
          <w:szCs w:val="24"/>
          <w:lang w:val="sv-FI"/>
        </w:rPr>
        <w:t>.</w:t>
      </w:r>
      <w:r w:rsidR="00851514" w:rsidRPr="00E4522B">
        <w:rPr>
          <w:b/>
          <w:bCs/>
          <w:sz w:val="24"/>
          <w:szCs w:val="24"/>
          <w:lang w:val="sv-FI"/>
        </w:rPr>
        <w:t xml:space="preserve"> </w:t>
      </w:r>
    </w:p>
    <w:p w14:paraId="68CC7E63" w14:textId="35E8139A" w:rsidR="006D5725" w:rsidRPr="00451955" w:rsidRDefault="006D5725" w:rsidP="006D5725">
      <w:pPr>
        <w:spacing w:after="0"/>
        <w:rPr>
          <w:sz w:val="24"/>
          <w:szCs w:val="24"/>
          <w:lang w:val="sv-FI"/>
        </w:rPr>
      </w:pPr>
    </w:p>
    <w:p w14:paraId="73759C0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01EF76D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5AADBAF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55E97DED" w14:textId="4E8A3811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001896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7990DDC9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45996F6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A8700E3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839D0BE" w14:textId="4334F0C2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Kommentarer</w:t>
      </w:r>
      <w:proofErr w:type="spellEnd"/>
    </w:p>
    <w:p w14:paraId="1D09DF6B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2344D5FC" w14:textId="5BAF4B4A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Uppgifter</w:t>
      </w:r>
      <w:proofErr w:type="spellEnd"/>
    </w:p>
    <w:p w14:paraId="4EF341E8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02DAB289" w14:textId="5F0312F2" w:rsidR="00D46D84" w:rsidRPr="00451955" w:rsidRDefault="00067F9B" w:rsidP="001A5A75">
      <w:pPr>
        <w:pStyle w:val="Rubrik2"/>
        <w:numPr>
          <w:ilvl w:val="0"/>
          <w:numId w:val="8"/>
        </w:numPr>
        <w:rPr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lastRenderedPageBreak/>
        <w:t>Stöd för att fungera i viktiga sociala roller</w:t>
      </w:r>
    </w:p>
    <w:p w14:paraId="1AFFD25E" w14:textId="77777777" w:rsidR="00D46D84" w:rsidRPr="00451955" w:rsidRDefault="00D46D84" w:rsidP="00D46D84">
      <w:pPr>
        <w:spacing w:after="0"/>
        <w:rPr>
          <w:sz w:val="24"/>
          <w:szCs w:val="24"/>
          <w:lang w:val="sv-FI"/>
        </w:rPr>
      </w:pPr>
    </w:p>
    <w:p w14:paraId="7E90E602" w14:textId="405C3F8C" w:rsidR="00A3744D" w:rsidRPr="00451955" w:rsidRDefault="003146BA" w:rsidP="00D46D84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 xml:space="preserve">9.1. </w:t>
      </w:r>
      <w:r w:rsidR="00442110" w:rsidRPr="00451955">
        <w:rPr>
          <w:b/>
          <w:bCs/>
          <w:sz w:val="24"/>
          <w:szCs w:val="24"/>
          <w:lang w:val="sv-FI"/>
        </w:rPr>
        <w:t>Servicetagar</w:t>
      </w:r>
      <w:r w:rsidR="002B0C55">
        <w:rPr>
          <w:b/>
          <w:bCs/>
          <w:sz w:val="24"/>
          <w:szCs w:val="24"/>
          <w:lang w:val="sv-FI"/>
        </w:rPr>
        <w:t>e</w:t>
      </w:r>
      <w:r w:rsidR="00442110" w:rsidRPr="00451955">
        <w:rPr>
          <w:b/>
          <w:bCs/>
          <w:sz w:val="24"/>
          <w:szCs w:val="24"/>
          <w:lang w:val="sv-FI"/>
        </w:rPr>
        <w:t xml:space="preserve"> uppmuntras att identifiera, testa och </w:t>
      </w:r>
      <w:r w:rsidR="008D1D2C" w:rsidRPr="00451955">
        <w:rPr>
          <w:b/>
          <w:bCs/>
          <w:sz w:val="24"/>
          <w:szCs w:val="24"/>
          <w:lang w:val="sv-FI"/>
        </w:rPr>
        <w:t>öva</w:t>
      </w:r>
      <w:r w:rsidR="00442110" w:rsidRPr="00451955">
        <w:rPr>
          <w:b/>
          <w:bCs/>
          <w:sz w:val="24"/>
          <w:szCs w:val="24"/>
          <w:lang w:val="sv-FI"/>
        </w:rPr>
        <w:t xml:space="preserve"> sociala roller i olika verksamhetsmiljöer och situationer.</w:t>
      </w:r>
    </w:p>
    <w:p w14:paraId="212DB49F" w14:textId="5DB8C62F" w:rsidR="00D46D84" w:rsidRPr="00451955" w:rsidRDefault="001B4F20" w:rsidP="00E4522B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R</w:t>
      </w:r>
      <w:r w:rsidR="00D46D84" w:rsidRPr="00451955">
        <w:rPr>
          <w:i/>
          <w:iCs/>
          <w:sz w:val="24"/>
          <w:szCs w:val="24"/>
          <w:lang w:val="sv-FI"/>
        </w:rPr>
        <w:t>o</w:t>
      </w:r>
      <w:r w:rsidR="00442110" w:rsidRPr="00451955">
        <w:rPr>
          <w:i/>
          <w:iCs/>
          <w:sz w:val="24"/>
          <w:szCs w:val="24"/>
          <w:lang w:val="sv-FI"/>
        </w:rPr>
        <w:t>llerna kan exempelvis vara assistent,</w:t>
      </w:r>
      <w:r w:rsidR="00F55F51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erfarenhetsexpert,</w:t>
      </w:r>
      <w:r w:rsidR="00A66A93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kamratstödshandledare,</w:t>
      </w:r>
      <w:r w:rsidR="00D46D84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grup</w:t>
      </w:r>
      <w:r w:rsidR="00D24371" w:rsidRPr="00451955">
        <w:rPr>
          <w:i/>
          <w:iCs/>
          <w:sz w:val="24"/>
          <w:szCs w:val="24"/>
          <w:lang w:val="sv-FI"/>
        </w:rPr>
        <w:t>p</w:t>
      </w:r>
      <w:r w:rsidR="00442110" w:rsidRPr="00451955">
        <w:rPr>
          <w:i/>
          <w:iCs/>
          <w:sz w:val="24"/>
          <w:szCs w:val="24"/>
          <w:lang w:val="sv-FI"/>
        </w:rPr>
        <w:t>ledare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F55F51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handledare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vän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påverkare</w:t>
      </w:r>
      <w:r w:rsidR="00F56B21" w:rsidRPr="00451955">
        <w:rPr>
          <w:i/>
          <w:iCs/>
          <w:sz w:val="24"/>
          <w:szCs w:val="24"/>
          <w:lang w:val="sv-FI"/>
        </w:rPr>
        <w:t xml:space="preserve">, </w:t>
      </w:r>
      <w:r w:rsidR="00D46D84" w:rsidRPr="00451955">
        <w:rPr>
          <w:i/>
          <w:iCs/>
          <w:sz w:val="24"/>
          <w:szCs w:val="24"/>
          <w:lang w:val="sv-FI"/>
        </w:rPr>
        <w:t>aktivist</w:t>
      </w:r>
      <w:r w:rsidR="00442110" w:rsidRPr="00451955">
        <w:rPr>
          <w:i/>
          <w:iCs/>
          <w:sz w:val="24"/>
          <w:szCs w:val="24"/>
          <w:lang w:val="sv-FI"/>
        </w:rPr>
        <w:t>,</w:t>
      </w:r>
      <w:r w:rsidR="00F55F51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studerande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arbetssökande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410880" w:rsidRPr="00451955">
        <w:rPr>
          <w:i/>
          <w:iCs/>
          <w:sz w:val="24"/>
          <w:szCs w:val="24"/>
          <w:lang w:val="sv-FI"/>
        </w:rPr>
        <w:t xml:space="preserve"> </w:t>
      </w:r>
      <w:r w:rsidR="00442110" w:rsidRPr="00451955">
        <w:rPr>
          <w:i/>
          <w:iCs/>
          <w:sz w:val="24"/>
          <w:szCs w:val="24"/>
          <w:lang w:val="sv-FI"/>
        </w:rPr>
        <w:t>arbetspraktikant</w:t>
      </w:r>
      <w:r w:rsidR="0021219D" w:rsidRPr="00451955">
        <w:rPr>
          <w:i/>
          <w:iCs/>
          <w:sz w:val="24"/>
          <w:szCs w:val="24"/>
          <w:lang w:val="sv-FI"/>
        </w:rPr>
        <w:t xml:space="preserve">, </w:t>
      </w:r>
      <w:r w:rsidR="00442110" w:rsidRPr="00451955">
        <w:rPr>
          <w:i/>
          <w:iCs/>
          <w:sz w:val="24"/>
          <w:szCs w:val="24"/>
          <w:lang w:val="sv-FI"/>
        </w:rPr>
        <w:t>arbetstagare</w:t>
      </w:r>
      <w:r w:rsidR="00410880" w:rsidRPr="00451955">
        <w:rPr>
          <w:i/>
          <w:iCs/>
          <w:sz w:val="24"/>
          <w:szCs w:val="24"/>
          <w:lang w:val="sv-FI"/>
        </w:rPr>
        <w:t xml:space="preserve">, </w:t>
      </w:r>
      <w:r w:rsidR="00442110" w:rsidRPr="00451955">
        <w:rPr>
          <w:i/>
          <w:iCs/>
          <w:sz w:val="24"/>
          <w:szCs w:val="24"/>
          <w:lang w:val="sv-FI"/>
        </w:rPr>
        <w:t>medlem i en arbetsgemenskap</w:t>
      </w:r>
      <w:r w:rsidR="00042B80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k</w:t>
      </w:r>
      <w:r w:rsidR="00442110" w:rsidRPr="00451955">
        <w:rPr>
          <w:i/>
          <w:iCs/>
          <w:sz w:val="24"/>
          <w:szCs w:val="24"/>
          <w:lang w:val="sv-FI"/>
        </w:rPr>
        <w:t>ommuninvånare</w:t>
      </w:r>
      <w:r w:rsidR="00A04DA4" w:rsidRPr="00451955">
        <w:rPr>
          <w:i/>
          <w:iCs/>
          <w:sz w:val="24"/>
          <w:szCs w:val="24"/>
          <w:lang w:val="sv-FI"/>
        </w:rPr>
        <w:t>,</w:t>
      </w:r>
      <w:r w:rsidR="00442110" w:rsidRPr="00451955">
        <w:rPr>
          <w:i/>
          <w:iCs/>
          <w:sz w:val="24"/>
          <w:szCs w:val="24"/>
          <w:lang w:val="sv-FI"/>
        </w:rPr>
        <w:t xml:space="preserve"> utbildare</w:t>
      </w:r>
      <w:r w:rsidR="00A04DA4" w:rsidRPr="00451955">
        <w:rPr>
          <w:i/>
          <w:iCs/>
          <w:sz w:val="24"/>
          <w:szCs w:val="24"/>
          <w:lang w:val="sv-FI"/>
        </w:rPr>
        <w:t>,</w:t>
      </w:r>
      <w:r w:rsidR="00D46D84" w:rsidRPr="00451955">
        <w:rPr>
          <w:i/>
          <w:iCs/>
          <w:sz w:val="24"/>
          <w:szCs w:val="24"/>
          <w:lang w:val="sv-FI"/>
        </w:rPr>
        <w:t xml:space="preserve"> k</w:t>
      </w:r>
      <w:r w:rsidR="00442110" w:rsidRPr="00451955">
        <w:rPr>
          <w:i/>
          <w:iCs/>
          <w:sz w:val="24"/>
          <w:szCs w:val="24"/>
          <w:lang w:val="sv-FI"/>
        </w:rPr>
        <w:t>onsument</w:t>
      </w:r>
      <w:r w:rsidR="00A04DA4" w:rsidRPr="00451955">
        <w:rPr>
          <w:i/>
          <w:iCs/>
          <w:sz w:val="24"/>
          <w:szCs w:val="24"/>
          <w:lang w:val="sv-FI"/>
        </w:rPr>
        <w:t xml:space="preserve">, </w:t>
      </w:r>
      <w:r w:rsidR="00442110" w:rsidRPr="00451955">
        <w:rPr>
          <w:i/>
          <w:iCs/>
          <w:sz w:val="24"/>
          <w:szCs w:val="24"/>
          <w:lang w:val="sv-FI"/>
        </w:rPr>
        <w:t>arbetsgivare och granne</w:t>
      </w:r>
      <w:r w:rsidR="00101C4A" w:rsidRPr="00451955">
        <w:rPr>
          <w:i/>
          <w:iCs/>
          <w:sz w:val="24"/>
          <w:szCs w:val="24"/>
          <w:lang w:val="sv-FI"/>
        </w:rPr>
        <w:t>.</w:t>
      </w:r>
    </w:p>
    <w:p w14:paraId="7176FF3E" w14:textId="564AED52" w:rsidR="00D46D84" w:rsidRPr="00451955" w:rsidRDefault="00D46D84" w:rsidP="00D46D84">
      <w:pPr>
        <w:spacing w:after="0"/>
        <w:rPr>
          <w:sz w:val="24"/>
          <w:szCs w:val="24"/>
          <w:lang w:val="sv-FI"/>
        </w:rPr>
      </w:pPr>
    </w:p>
    <w:p w14:paraId="2A54180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772B0C0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49784A1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26BE67F0" w14:textId="3FEAD0A6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334190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71A61C0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0C8E417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4694DC1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6D8E2C5" w14:textId="1AA3920B" w:rsidR="003146BA" w:rsidRPr="00BF75D9" w:rsidRDefault="00183FA8" w:rsidP="003146BA">
      <w:pPr>
        <w:spacing w:after="0"/>
        <w:rPr>
          <w:sz w:val="24"/>
          <w:szCs w:val="24"/>
          <w:lang w:val="sv-FI"/>
        </w:rPr>
      </w:pPr>
      <w:r w:rsidRPr="00BF75D9">
        <w:rPr>
          <w:sz w:val="24"/>
          <w:szCs w:val="24"/>
          <w:lang w:val="sv-FI"/>
        </w:rPr>
        <w:t>Kommentarer</w:t>
      </w:r>
    </w:p>
    <w:p w14:paraId="39806A7F" w14:textId="77777777" w:rsidR="003146BA" w:rsidRPr="00BF75D9" w:rsidRDefault="003146BA" w:rsidP="003146BA">
      <w:pPr>
        <w:spacing w:after="0"/>
        <w:rPr>
          <w:sz w:val="24"/>
          <w:szCs w:val="24"/>
          <w:lang w:val="sv-FI"/>
        </w:rPr>
      </w:pPr>
    </w:p>
    <w:p w14:paraId="137F3A88" w14:textId="5E27EA9C" w:rsidR="003146BA" w:rsidRPr="00BF75D9" w:rsidRDefault="00183FA8" w:rsidP="003146BA">
      <w:pPr>
        <w:spacing w:after="0"/>
        <w:rPr>
          <w:sz w:val="24"/>
          <w:szCs w:val="24"/>
          <w:lang w:val="sv-FI"/>
        </w:rPr>
      </w:pPr>
      <w:r w:rsidRPr="00BF75D9">
        <w:rPr>
          <w:sz w:val="24"/>
          <w:szCs w:val="24"/>
          <w:lang w:val="sv-FI"/>
        </w:rPr>
        <w:t>Uppgifter</w:t>
      </w:r>
    </w:p>
    <w:p w14:paraId="17A6B7E8" w14:textId="77777777" w:rsidR="003146BA" w:rsidRPr="00BF75D9" w:rsidRDefault="003146BA" w:rsidP="003146BA">
      <w:pPr>
        <w:spacing w:after="0"/>
        <w:rPr>
          <w:sz w:val="24"/>
          <w:szCs w:val="24"/>
          <w:lang w:val="sv-FI"/>
        </w:rPr>
      </w:pPr>
    </w:p>
    <w:p w14:paraId="59BE1936" w14:textId="425300C5" w:rsidR="00101C4A" w:rsidRPr="00BF75D9" w:rsidRDefault="00BF75D9" w:rsidP="00BF75D9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9.2.</w:t>
      </w:r>
      <w:r w:rsidR="00D46D84" w:rsidRPr="00BF75D9">
        <w:rPr>
          <w:b/>
          <w:bCs/>
          <w:sz w:val="24"/>
          <w:szCs w:val="24"/>
          <w:lang w:val="sv-FI"/>
        </w:rPr>
        <w:t>M</w:t>
      </w:r>
      <w:r w:rsidR="00814798" w:rsidRPr="00BF75D9">
        <w:rPr>
          <w:b/>
          <w:bCs/>
          <w:sz w:val="24"/>
          <w:szCs w:val="24"/>
          <w:lang w:val="sv-FI"/>
        </w:rPr>
        <w:t>ångsidiga roller görs synliga i vardagen</w:t>
      </w:r>
      <w:r w:rsidR="00D46D84" w:rsidRPr="00BF75D9">
        <w:rPr>
          <w:b/>
          <w:bCs/>
          <w:sz w:val="24"/>
          <w:szCs w:val="24"/>
          <w:lang w:val="sv-FI"/>
        </w:rPr>
        <w:t>.</w:t>
      </w:r>
    </w:p>
    <w:p w14:paraId="7D2AD24C" w14:textId="5F034DB5" w:rsidR="00D46D84" w:rsidRPr="00451955" w:rsidRDefault="00814798" w:rsidP="00BF75D9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Servicetagar</w:t>
      </w:r>
      <w:r w:rsidR="002B0C55">
        <w:rPr>
          <w:i/>
          <w:iCs/>
          <w:sz w:val="24"/>
          <w:szCs w:val="24"/>
          <w:lang w:val="sv-FI"/>
        </w:rPr>
        <w:t>e</w:t>
      </w:r>
      <w:r w:rsidRPr="00451955">
        <w:rPr>
          <w:i/>
          <w:iCs/>
          <w:sz w:val="24"/>
          <w:szCs w:val="24"/>
          <w:lang w:val="sv-FI"/>
        </w:rPr>
        <w:t xml:space="preserve"> är aktiva aktörer, som exempelvis själva beställer och betalar sina inköp, verkar som kamratstödshandledare i olika grupper, deltar i aktiviteter i kommunen och får det stöd de är i behov av</w:t>
      </w:r>
      <w:r w:rsidR="008D1D2C" w:rsidRPr="00451955">
        <w:rPr>
          <w:i/>
          <w:iCs/>
          <w:sz w:val="24"/>
          <w:szCs w:val="24"/>
          <w:lang w:val="sv-FI"/>
        </w:rPr>
        <w:t xml:space="preserve"> för det</w:t>
      </w:r>
      <w:r w:rsidR="00D46D84" w:rsidRPr="00451955">
        <w:rPr>
          <w:i/>
          <w:iCs/>
          <w:sz w:val="24"/>
          <w:szCs w:val="24"/>
          <w:lang w:val="sv-FI"/>
        </w:rPr>
        <w:t>.</w:t>
      </w:r>
    </w:p>
    <w:p w14:paraId="6ED2B9A6" w14:textId="71EA04AA" w:rsidR="00D46D84" w:rsidRPr="00451955" w:rsidRDefault="00D46D84" w:rsidP="00D46D84">
      <w:pPr>
        <w:spacing w:after="0"/>
        <w:rPr>
          <w:sz w:val="24"/>
          <w:szCs w:val="24"/>
          <w:lang w:val="sv-FI"/>
        </w:rPr>
      </w:pPr>
    </w:p>
    <w:p w14:paraId="48713A2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3ACFF90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579150B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7CD362A2" w14:textId="279EB122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334190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547BEA5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30DA17C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6B2412F1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61F78E20" w14:textId="2C1C069F" w:rsidR="003146BA" w:rsidRPr="00BF75D9" w:rsidRDefault="00183FA8" w:rsidP="003146BA">
      <w:pPr>
        <w:spacing w:after="0"/>
        <w:rPr>
          <w:sz w:val="24"/>
          <w:szCs w:val="24"/>
          <w:lang w:val="sv-FI"/>
        </w:rPr>
      </w:pPr>
      <w:r w:rsidRPr="00BF75D9">
        <w:rPr>
          <w:sz w:val="24"/>
          <w:szCs w:val="24"/>
          <w:lang w:val="sv-FI"/>
        </w:rPr>
        <w:t>Kommentarer</w:t>
      </w:r>
    </w:p>
    <w:p w14:paraId="71145516" w14:textId="77777777" w:rsidR="003146BA" w:rsidRPr="00BF75D9" w:rsidRDefault="003146BA" w:rsidP="003146BA">
      <w:pPr>
        <w:spacing w:after="0"/>
        <w:rPr>
          <w:sz w:val="24"/>
          <w:szCs w:val="24"/>
          <w:lang w:val="sv-FI"/>
        </w:rPr>
      </w:pPr>
    </w:p>
    <w:p w14:paraId="39C1CF3D" w14:textId="52E7404C" w:rsidR="003146BA" w:rsidRPr="00BF75D9" w:rsidRDefault="00183FA8" w:rsidP="003146BA">
      <w:pPr>
        <w:spacing w:after="0"/>
        <w:rPr>
          <w:sz w:val="24"/>
          <w:szCs w:val="24"/>
          <w:lang w:val="sv-FI"/>
        </w:rPr>
      </w:pPr>
      <w:r w:rsidRPr="00BF75D9">
        <w:rPr>
          <w:sz w:val="24"/>
          <w:szCs w:val="24"/>
          <w:lang w:val="sv-FI"/>
        </w:rPr>
        <w:t>Uppgifter</w:t>
      </w:r>
    </w:p>
    <w:p w14:paraId="4341C82D" w14:textId="77777777" w:rsidR="003146BA" w:rsidRPr="00BF75D9" w:rsidRDefault="003146BA" w:rsidP="003146BA">
      <w:pPr>
        <w:spacing w:after="0"/>
        <w:rPr>
          <w:sz w:val="24"/>
          <w:szCs w:val="24"/>
          <w:lang w:val="sv-FI"/>
        </w:rPr>
      </w:pPr>
    </w:p>
    <w:p w14:paraId="228379CC" w14:textId="07524F67" w:rsidR="00CA1EB0" w:rsidRPr="00BF75D9" w:rsidRDefault="00BF75D9" w:rsidP="00BF75D9">
      <w:pPr>
        <w:spacing w:after="0"/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9.3.</w:t>
      </w:r>
      <w:r w:rsidR="004D1F10" w:rsidRPr="00BF75D9">
        <w:rPr>
          <w:b/>
          <w:bCs/>
          <w:sz w:val="24"/>
          <w:szCs w:val="24"/>
          <w:lang w:val="sv-FI"/>
        </w:rPr>
        <w:t>Samarbete med servicetagararens nä</w:t>
      </w:r>
      <w:r w:rsidR="00130F0C">
        <w:rPr>
          <w:b/>
          <w:bCs/>
          <w:sz w:val="24"/>
          <w:szCs w:val="24"/>
          <w:lang w:val="sv-FI"/>
        </w:rPr>
        <w:t>rstående</w:t>
      </w:r>
      <w:r w:rsidR="004D1F10" w:rsidRPr="00BF75D9">
        <w:rPr>
          <w:b/>
          <w:bCs/>
          <w:sz w:val="24"/>
          <w:szCs w:val="24"/>
          <w:lang w:val="sv-FI"/>
        </w:rPr>
        <w:t xml:space="preserve"> </w:t>
      </w:r>
      <w:r w:rsidR="0023641B" w:rsidRPr="00BF75D9">
        <w:rPr>
          <w:b/>
          <w:bCs/>
          <w:sz w:val="24"/>
          <w:szCs w:val="24"/>
          <w:lang w:val="sv-FI"/>
        </w:rPr>
        <w:t>så att också de kan ge sina närstående stöd i olika social</w:t>
      </w:r>
      <w:r w:rsidR="00E43B26" w:rsidRPr="00BF75D9">
        <w:rPr>
          <w:b/>
          <w:bCs/>
          <w:sz w:val="24"/>
          <w:szCs w:val="24"/>
          <w:lang w:val="sv-FI"/>
        </w:rPr>
        <w:t>a</w:t>
      </w:r>
      <w:r w:rsidR="0023641B" w:rsidRPr="00BF75D9">
        <w:rPr>
          <w:b/>
          <w:bCs/>
          <w:sz w:val="24"/>
          <w:szCs w:val="24"/>
          <w:lang w:val="sv-FI"/>
        </w:rPr>
        <w:t xml:space="preserve"> roller. </w:t>
      </w:r>
    </w:p>
    <w:p w14:paraId="09C8B524" w14:textId="3295F239" w:rsidR="00092865" w:rsidRPr="00451955" w:rsidRDefault="00814798" w:rsidP="00BF75D9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Samarbete ka</w:t>
      </w:r>
      <w:r w:rsidR="00F53008" w:rsidRPr="00451955">
        <w:rPr>
          <w:i/>
          <w:iCs/>
          <w:sz w:val="24"/>
          <w:szCs w:val="24"/>
          <w:lang w:val="sv-FI"/>
        </w:rPr>
        <w:t xml:space="preserve">n exempelvis </w:t>
      </w:r>
      <w:r w:rsidR="005B679C" w:rsidRPr="00451955">
        <w:rPr>
          <w:i/>
          <w:iCs/>
          <w:sz w:val="24"/>
          <w:szCs w:val="24"/>
          <w:lang w:val="sv-FI"/>
        </w:rPr>
        <w:t>vara att ordna</w:t>
      </w:r>
      <w:r w:rsidR="00F53008" w:rsidRPr="00451955">
        <w:rPr>
          <w:i/>
          <w:iCs/>
          <w:sz w:val="24"/>
          <w:szCs w:val="24"/>
          <w:lang w:val="sv-FI"/>
        </w:rPr>
        <w:t xml:space="preserve"> diskussionsmöten</w:t>
      </w:r>
      <w:r w:rsidRPr="00451955">
        <w:rPr>
          <w:i/>
          <w:iCs/>
          <w:sz w:val="24"/>
          <w:szCs w:val="24"/>
          <w:lang w:val="sv-FI"/>
        </w:rPr>
        <w:t xml:space="preserve"> där man kommer överens om gemensamma sätt att fungera</w:t>
      </w:r>
      <w:r w:rsidR="00466094" w:rsidRPr="00451955">
        <w:rPr>
          <w:i/>
          <w:iCs/>
          <w:sz w:val="24"/>
          <w:szCs w:val="24"/>
          <w:lang w:val="sv-FI"/>
        </w:rPr>
        <w:t>.</w:t>
      </w:r>
    </w:p>
    <w:p w14:paraId="3EE0E20F" w14:textId="4DA93BB1" w:rsidR="005273F9" w:rsidRPr="00451955" w:rsidRDefault="005273F9" w:rsidP="00D46D84">
      <w:pPr>
        <w:spacing w:after="0"/>
        <w:rPr>
          <w:i/>
          <w:iCs/>
          <w:sz w:val="24"/>
          <w:szCs w:val="24"/>
          <w:lang w:val="sv-FI"/>
        </w:rPr>
      </w:pPr>
    </w:p>
    <w:p w14:paraId="39CFC12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7232D3E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22F84F1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2AFED6BC" w14:textId="719E755A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E43B26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0D80B8A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lastRenderedPageBreak/>
        <w:t>1 = Praxis är inte bekant</w:t>
      </w:r>
    </w:p>
    <w:p w14:paraId="1E39782D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0DB31E66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2BA1F27E" w14:textId="339C6B40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Kommentarer</w:t>
      </w:r>
      <w:proofErr w:type="spellEnd"/>
    </w:p>
    <w:p w14:paraId="7EE09187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7063CADE" w14:textId="1CEB408A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Uppgifter</w:t>
      </w:r>
      <w:proofErr w:type="spellEnd"/>
    </w:p>
    <w:p w14:paraId="763AE892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01E91132" w14:textId="4831D5AD" w:rsidR="00EF2BF9" w:rsidRPr="00451955" w:rsidRDefault="00067F9B" w:rsidP="00131136">
      <w:pPr>
        <w:pStyle w:val="Rubrik2"/>
        <w:numPr>
          <w:ilvl w:val="0"/>
          <w:numId w:val="8"/>
        </w:numPr>
        <w:rPr>
          <w:b/>
          <w:bCs/>
          <w:sz w:val="24"/>
          <w:szCs w:val="24"/>
          <w:lang w:val="sv-FI"/>
        </w:rPr>
      </w:pPr>
      <w:r w:rsidRPr="00451955">
        <w:rPr>
          <w:rFonts w:asciiTheme="minorHAnsi" w:hAnsiTheme="minorHAnsi" w:cstheme="minorHAnsi"/>
          <w:b/>
          <w:bCs/>
          <w:sz w:val="24"/>
          <w:szCs w:val="24"/>
          <w:lang w:val="sv-FI"/>
        </w:rPr>
        <w:t>Stöd för att påverka innehållet i servicen och hur servicen genomförs</w:t>
      </w:r>
    </w:p>
    <w:p w14:paraId="65454A1C" w14:textId="77777777" w:rsidR="00EF2BF9" w:rsidRPr="00451955" w:rsidRDefault="00EF2BF9" w:rsidP="00EF2BF9">
      <w:pPr>
        <w:spacing w:after="0"/>
        <w:rPr>
          <w:sz w:val="24"/>
          <w:szCs w:val="24"/>
          <w:lang w:val="sv-FI"/>
        </w:rPr>
      </w:pPr>
    </w:p>
    <w:p w14:paraId="7F17D5FC" w14:textId="07934C3F" w:rsidR="00FD071A" w:rsidRPr="00451955" w:rsidRDefault="003146BA" w:rsidP="0069059B">
      <w:pPr>
        <w:spacing w:after="0"/>
        <w:rPr>
          <w:b/>
          <w:bCs/>
          <w:color w:val="FF0000"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 xml:space="preserve">10.1. </w:t>
      </w:r>
      <w:r w:rsidR="005D7633" w:rsidRPr="00451955">
        <w:rPr>
          <w:b/>
          <w:bCs/>
          <w:sz w:val="24"/>
          <w:szCs w:val="24"/>
          <w:lang w:val="sv-FI"/>
        </w:rPr>
        <w:t>Servicetagar</w:t>
      </w:r>
      <w:r w:rsidR="00380FDF">
        <w:rPr>
          <w:b/>
          <w:bCs/>
          <w:sz w:val="24"/>
          <w:szCs w:val="24"/>
          <w:lang w:val="sv-FI"/>
        </w:rPr>
        <w:t>e</w:t>
      </w:r>
      <w:r w:rsidR="005D7633" w:rsidRPr="00451955">
        <w:rPr>
          <w:b/>
          <w:bCs/>
          <w:sz w:val="24"/>
          <w:szCs w:val="24"/>
          <w:lang w:val="sv-FI"/>
        </w:rPr>
        <w:t xml:space="preserve"> har möjlighet att delta i planeringen, </w:t>
      </w:r>
      <w:r w:rsidR="00EF4302" w:rsidRPr="00451955">
        <w:rPr>
          <w:b/>
          <w:bCs/>
          <w:sz w:val="24"/>
          <w:szCs w:val="24"/>
          <w:lang w:val="sv-FI"/>
        </w:rPr>
        <w:t>utvärdering och uppföljning av verksamhetens innehåll och genomförande samt har möjlighet att delta i utvecklingsarbete</w:t>
      </w:r>
      <w:r w:rsidR="00B455DF">
        <w:rPr>
          <w:b/>
          <w:bCs/>
          <w:sz w:val="24"/>
          <w:szCs w:val="24"/>
          <w:lang w:val="sv-FI"/>
        </w:rPr>
        <w:t>.</w:t>
      </w:r>
    </w:p>
    <w:p w14:paraId="3174258E" w14:textId="4C1F48A1" w:rsidR="004730E7" w:rsidRPr="00451955" w:rsidRDefault="005D7633" w:rsidP="00B455DF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Servicetagar</w:t>
      </w:r>
      <w:r w:rsidR="00380FDF">
        <w:rPr>
          <w:i/>
          <w:iCs/>
          <w:sz w:val="24"/>
          <w:szCs w:val="24"/>
          <w:lang w:val="sv-FI"/>
        </w:rPr>
        <w:t>e</w:t>
      </w:r>
      <w:r w:rsidRPr="00451955">
        <w:rPr>
          <w:i/>
          <w:iCs/>
          <w:sz w:val="24"/>
          <w:szCs w:val="24"/>
          <w:lang w:val="sv-FI"/>
        </w:rPr>
        <w:t xml:space="preserve"> är samarbetspartner och experter på sitt eget liv, inte </w:t>
      </w:r>
      <w:r w:rsidR="005B679C" w:rsidRPr="00451955">
        <w:rPr>
          <w:i/>
          <w:iCs/>
          <w:sz w:val="24"/>
          <w:szCs w:val="24"/>
          <w:lang w:val="sv-FI"/>
        </w:rPr>
        <w:t xml:space="preserve">objekt för </w:t>
      </w:r>
      <w:r w:rsidRPr="00451955">
        <w:rPr>
          <w:i/>
          <w:iCs/>
          <w:sz w:val="24"/>
          <w:szCs w:val="24"/>
          <w:lang w:val="sv-FI"/>
        </w:rPr>
        <w:t>servicen</w:t>
      </w:r>
      <w:r w:rsidR="00EF2BF9" w:rsidRPr="00451955">
        <w:rPr>
          <w:i/>
          <w:iCs/>
          <w:sz w:val="24"/>
          <w:szCs w:val="24"/>
          <w:lang w:val="sv-FI"/>
        </w:rPr>
        <w:t>.</w:t>
      </w:r>
      <w:r w:rsidR="00554617" w:rsidRPr="00451955">
        <w:rPr>
          <w:i/>
          <w:iCs/>
          <w:sz w:val="24"/>
          <w:szCs w:val="24"/>
          <w:lang w:val="sv-FI"/>
        </w:rPr>
        <w:t xml:space="preserve"> </w:t>
      </w:r>
      <w:r w:rsidRPr="00451955">
        <w:rPr>
          <w:i/>
          <w:iCs/>
          <w:sz w:val="24"/>
          <w:szCs w:val="24"/>
          <w:lang w:val="sv-FI"/>
        </w:rPr>
        <w:t>Samarbete kan vara exempelvis regelbundna gem</w:t>
      </w:r>
      <w:r w:rsidR="008A52F1" w:rsidRPr="00451955">
        <w:rPr>
          <w:i/>
          <w:iCs/>
          <w:sz w:val="24"/>
          <w:szCs w:val="24"/>
          <w:lang w:val="sv-FI"/>
        </w:rPr>
        <w:t>en</w:t>
      </w:r>
      <w:r w:rsidRPr="00451955">
        <w:rPr>
          <w:i/>
          <w:iCs/>
          <w:sz w:val="24"/>
          <w:szCs w:val="24"/>
          <w:lang w:val="sv-FI"/>
        </w:rPr>
        <w:t>samma planerings-, uppföljnings- och utvärderingsmöten</w:t>
      </w:r>
      <w:r w:rsidR="00EF2BF9" w:rsidRPr="00451955">
        <w:rPr>
          <w:i/>
          <w:iCs/>
          <w:sz w:val="24"/>
          <w:szCs w:val="24"/>
          <w:lang w:val="sv-FI"/>
        </w:rPr>
        <w:t>.</w:t>
      </w:r>
      <w:r w:rsidR="0069059B" w:rsidRPr="00451955">
        <w:rPr>
          <w:i/>
          <w:iCs/>
          <w:sz w:val="24"/>
          <w:szCs w:val="24"/>
          <w:lang w:val="sv-FI"/>
        </w:rPr>
        <w:t xml:space="preserve"> Servicetagar</w:t>
      </w:r>
      <w:r w:rsidR="00380FDF">
        <w:rPr>
          <w:i/>
          <w:iCs/>
          <w:sz w:val="24"/>
          <w:szCs w:val="24"/>
          <w:lang w:val="sv-FI"/>
        </w:rPr>
        <w:t>e</w:t>
      </w:r>
      <w:r w:rsidR="0069059B" w:rsidRPr="00451955">
        <w:rPr>
          <w:i/>
          <w:iCs/>
          <w:sz w:val="24"/>
          <w:szCs w:val="24"/>
          <w:lang w:val="sv-FI"/>
        </w:rPr>
        <w:t xml:space="preserve"> uppmuntras att </w:t>
      </w:r>
      <w:r w:rsidR="003959D1">
        <w:rPr>
          <w:i/>
          <w:iCs/>
          <w:sz w:val="24"/>
          <w:szCs w:val="24"/>
          <w:lang w:val="sv-FI"/>
        </w:rPr>
        <w:t xml:space="preserve">komma med förslag </w:t>
      </w:r>
      <w:r w:rsidR="00371A80" w:rsidRPr="00451955">
        <w:rPr>
          <w:i/>
          <w:iCs/>
          <w:sz w:val="24"/>
          <w:szCs w:val="24"/>
          <w:lang w:val="sv-FI"/>
        </w:rPr>
        <w:t>på verk</w:t>
      </w:r>
      <w:r w:rsidR="00303397">
        <w:rPr>
          <w:i/>
          <w:iCs/>
          <w:sz w:val="24"/>
          <w:szCs w:val="24"/>
          <w:lang w:val="sv-FI"/>
        </w:rPr>
        <w:t>s</w:t>
      </w:r>
      <w:r w:rsidR="00371A80" w:rsidRPr="00451955">
        <w:rPr>
          <w:i/>
          <w:iCs/>
          <w:sz w:val="24"/>
          <w:szCs w:val="24"/>
          <w:lang w:val="sv-FI"/>
        </w:rPr>
        <w:t xml:space="preserve">amhetens innehåll. </w:t>
      </w:r>
    </w:p>
    <w:p w14:paraId="179FFF68" w14:textId="69840052" w:rsidR="00540672" w:rsidRPr="00451955" w:rsidRDefault="00540672" w:rsidP="008A1333">
      <w:pPr>
        <w:spacing w:after="0"/>
        <w:rPr>
          <w:sz w:val="24"/>
          <w:szCs w:val="24"/>
          <w:lang w:val="sv-FI"/>
        </w:rPr>
      </w:pPr>
    </w:p>
    <w:p w14:paraId="1DC41A1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0729794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5D1DCCD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5B4740B8" w14:textId="66B70A6D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371A80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578AC80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0228B80C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239CDAF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2E94A105" w14:textId="1B930220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Kommentarer</w:t>
      </w:r>
    </w:p>
    <w:p w14:paraId="16F20CC5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80D4247" w14:textId="0FBC1709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Uppgifter</w:t>
      </w:r>
    </w:p>
    <w:p w14:paraId="1D93CEE3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5FB411EE" w14:textId="673AFA5E" w:rsidR="008A1333" w:rsidRPr="00451955" w:rsidRDefault="003146BA" w:rsidP="003146BA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>10.2</w:t>
      </w:r>
      <w:r w:rsidR="00B455DF">
        <w:rPr>
          <w:b/>
          <w:bCs/>
          <w:sz w:val="24"/>
          <w:szCs w:val="24"/>
          <w:lang w:val="sv-FI"/>
        </w:rPr>
        <w:t>.</w:t>
      </w:r>
      <w:r w:rsidRPr="00451955">
        <w:rPr>
          <w:b/>
          <w:bCs/>
          <w:sz w:val="24"/>
          <w:szCs w:val="24"/>
          <w:lang w:val="sv-FI"/>
        </w:rPr>
        <w:t xml:space="preserve"> </w:t>
      </w:r>
      <w:r w:rsidR="005D7633" w:rsidRPr="00451955">
        <w:rPr>
          <w:b/>
          <w:bCs/>
          <w:sz w:val="24"/>
          <w:szCs w:val="24"/>
          <w:lang w:val="sv-FI"/>
        </w:rPr>
        <w:t>Servicetagar</w:t>
      </w:r>
      <w:r w:rsidR="00380FDF">
        <w:rPr>
          <w:b/>
          <w:bCs/>
          <w:sz w:val="24"/>
          <w:szCs w:val="24"/>
          <w:lang w:val="sv-FI"/>
        </w:rPr>
        <w:t>e</w:t>
      </w:r>
      <w:r w:rsidR="005D7633" w:rsidRPr="00451955">
        <w:rPr>
          <w:b/>
          <w:bCs/>
          <w:sz w:val="24"/>
          <w:szCs w:val="24"/>
          <w:lang w:val="sv-FI"/>
        </w:rPr>
        <w:t xml:space="preserve"> har en aktiv roll </w:t>
      </w:r>
      <w:r w:rsidR="00CE48F4" w:rsidRPr="00451955">
        <w:rPr>
          <w:b/>
          <w:bCs/>
          <w:sz w:val="24"/>
          <w:szCs w:val="24"/>
          <w:lang w:val="sv-FI"/>
        </w:rPr>
        <w:t>vid</w:t>
      </w:r>
      <w:r w:rsidR="005D7633" w:rsidRPr="00451955">
        <w:rPr>
          <w:b/>
          <w:bCs/>
          <w:sz w:val="24"/>
          <w:szCs w:val="24"/>
          <w:lang w:val="sv-FI"/>
        </w:rPr>
        <w:t xml:space="preserve"> rekryteringen av personal</w:t>
      </w:r>
      <w:r w:rsidR="008A1333" w:rsidRPr="00451955">
        <w:rPr>
          <w:b/>
          <w:bCs/>
          <w:sz w:val="24"/>
          <w:szCs w:val="24"/>
          <w:lang w:val="sv-FI"/>
        </w:rPr>
        <w:t>.</w:t>
      </w:r>
    </w:p>
    <w:p w14:paraId="1A20CF59" w14:textId="5C5B48D1" w:rsidR="008A1333" w:rsidRPr="00451955" w:rsidRDefault="00F53008" w:rsidP="00B455DF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Servicetagar</w:t>
      </w:r>
      <w:r w:rsidR="00380FDF">
        <w:rPr>
          <w:i/>
          <w:iCs/>
          <w:sz w:val="24"/>
          <w:szCs w:val="24"/>
          <w:lang w:val="sv-FI"/>
        </w:rPr>
        <w:t>e</w:t>
      </w:r>
      <w:r w:rsidRPr="00451955">
        <w:rPr>
          <w:i/>
          <w:iCs/>
          <w:sz w:val="24"/>
          <w:szCs w:val="24"/>
          <w:lang w:val="sv-FI"/>
        </w:rPr>
        <w:t xml:space="preserve"> </w:t>
      </w:r>
      <w:r w:rsidR="005B679C" w:rsidRPr="00451955">
        <w:rPr>
          <w:i/>
          <w:iCs/>
          <w:sz w:val="24"/>
          <w:szCs w:val="24"/>
          <w:lang w:val="sv-FI"/>
        </w:rPr>
        <w:t>kan exempelvis delta som</w:t>
      </w:r>
      <w:r w:rsidR="005D7633" w:rsidRPr="00451955">
        <w:rPr>
          <w:i/>
          <w:iCs/>
          <w:sz w:val="24"/>
          <w:szCs w:val="24"/>
          <w:lang w:val="sv-FI"/>
        </w:rPr>
        <w:t xml:space="preserve"> intervjuare vid anställningsintervjuer av personal eller vara med och fundera på intervjufrågor, valkriterier</w:t>
      </w:r>
      <w:r w:rsidR="00CE48F4" w:rsidRPr="00451955">
        <w:rPr>
          <w:i/>
          <w:iCs/>
          <w:sz w:val="24"/>
          <w:szCs w:val="24"/>
          <w:lang w:val="sv-FI"/>
        </w:rPr>
        <w:t xml:space="preserve"> och </w:t>
      </w:r>
      <w:r w:rsidR="005D7633" w:rsidRPr="00451955">
        <w:rPr>
          <w:i/>
          <w:iCs/>
          <w:sz w:val="24"/>
          <w:szCs w:val="24"/>
          <w:lang w:val="sv-FI"/>
        </w:rPr>
        <w:t xml:space="preserve">egenskaper som den sökande </w:t>
      </w:r>
      <w:r w:rsidR="00DC4BCF">
        <w:rPr>
          <w:i/>
          <w:iCs/>
          <w:sz w:val="24"/>
          <w:szCs w:val="24"/>
          <w:lang w:val="sv-FI"/>
        </w:rPr>
        <w:t>behöver</w:t>
      </w:r>
      <w:r w:rsidR="005D7633" w:rsidRPr="00451955">
        <w:rPr>
          <w:i/>
          <w:iCs/>
          <w:sz w:val="24"/>
          <w:szCs w:val="24"/>
          <w:lang w:val="sv-FI"/>
        </w:rPr>
        <w:t xml:space="preserve"> i arbetet</w:t>
      </w:r>
      <w:r w:rsidR="008A1333" w:rsidRPr="00451955">
        <w:rPr>
          <w:i/>
          <w:iCs/>
          <w:sz w:val="24"/>
          <w:szCs w:val="24"/>
          <w:lang w:val="sv-FI"/>
        </w:rPr>
        <w:t>.</w:t>
      </w:r>
    </w:p>
    <w:p w14:paraId="0C386B6A" w14:textId="4A74AA43" w:rsidR="00455AB4" w:rsidRPr="00451955" w:rsidRDefault="00455AB4" w:rsidP="00EF2BF9">
      <w:pPr>
        <w:spacing w:after="0"/>
        <w:rPr>
          <w:sz w:val="24"/>
          <w:szCs w:val="24"/>
          <w:lang w:val="sv-FI"/>
        </w:rPr>
      </w:pPr>
    </w:p>
    <w:p w14:paraId="6F294F5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1ED6AD0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2CB8DB4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4AC0342A" w14:textId="1D18B322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CE48F4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4A9E0A25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2BF813F2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19ABE707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72CAA64C" w14:textId="3A2E9DF3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Kommentarer</w:t>
      </w:r>
    </w:p>
    <w:p w14:paraId="635A98A2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78B4B756" w14:textId="648429C4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Uppgifter</w:t>
      </w:r>
    </w:p>
    <w:p w14:paraId="1EB05960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838DE67" w14:textId="2BB34B34" w:rsidR="00FA21F9" w:rsidRPr="00451955" w:rsidRDefault="003146BA" w:rsidP="00EF2BF9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>10.3</w:t>
      </w:r>
      <w:r w:rsidR="00B455DF">
        <w:rPr>
          <w:b/>
          <w:bCs/>
          <w:sz w:val="24"/>
          <w:szCs w:val="24"/>
          <w:lang w:val="sv-FI"/>
        </w:rPr>
        <w:t>.</w:t>
      </w:r>
      <w:r w:rsidRPr="00451955">
        <w:rPr>
          <w:b/>
          <w:bCs/>
          <w:sz w:val="24"/>
          <w:szCs w:val="24"/>
          <w:lang w:val="sv-FI"/>
        </w:rPr>
        <w:t xml:space="preserve"> </w:t>
      </w:r>
      <w:r w:rsidR="003716F7" w:rsidRPr="00451955">
        <w:rPr>
          <w:b/>
          <w:bCs/>
          <w:sz w:val="24"/>
          <w:szCs w:val="24"/>
          <w:lang w:val="sv-FI"/>
        </w:rPr>
        <w:t>Servicetagar</w:t>
      </w:r>
      <w:r w:rsidR="00380FDF">
        <w:rPr>
          <w:b/>
          <w:bCs/>
          <w:sz w:val="24"/>
          <w:szCs w:val="24"/>
          <w:lang w:val="sv-FI"/>
        </w:rPr>
        <w:t>e</w:t>
      </w:r>
      <w:r w:rsidR="003716F7" w:rsidRPr="00451955">
        <w:rPr>
          <w:b/>
          <w:bCs/>
          <w:sz w:val="24"/>
          <w:szCs w:val="24"/>
          <w:lang w:val="sv-FI"/>
        </w:rPr>
        <w:t xml:space="preserve"> uppmuntras </w:t>
      </w:r>
      <w:r w:rsidR="00F53008" w:rsidRPr="00451955">
        <w:rPr>
          <w:b/>
          <w:bCs/>
          <w:sz w:val="24"/>
          <w:szCs w:val="24"/>
          <w:lang w:val="sv-FI"/>
        </w:rPr>
        <w:t>a</w:t>
      </w:r>
      <w:r w:rsidR="003716F7" w:rsidRPr="00451955">
        <w:rPr>
          <w:b/>
          <w:bCs/>
          <w:sz w:val="24"/>
          <w:szCs w:val="24"/>
          <w:lang w:val="sv-FI"/>
        </w:rPr>
        <w:t>tt regelbundet ge respons på innehållet i servicen o</w:t>
      </w:r>
      <w:r w:rsidR="00F53008" w:rsidRPr="00451955">
        <w:rPr>
          <w:b/>
          <w:bCs/>
          <w:sz w:val="24"/>
          <w:szCs w:val="24"/>
          <w:lang w:val="sv-FI"/>
        </w:rPr>
        <w:t xml:space="preserve">ch på </w:t>
      </w:r>
      <w:r w:rsidR="003716F7" w:rsidRPr="00451955">
        <w:rPr>
          <w:b/>
          <w:bCs/>
          <w:sz w:val="24"/>
          <w:szCs w:val="24"/>
          <w:lang w:val="sv-FI"/>
        </w:rPr>
        <w:t>hur servicen genomför</w:t>
      </w:r>
      <w:r w:rsidR="003A420B" w:rsidRPr="00451955">
        <w:rPr>
          <w:b/>
          <w:bCs/>
          <w:sz w:val="24"/>
          <w:szCs w:val="24"/>
          <w:lang w:val="sv-FI"/>
        </w:rPr>
        <w:t>s</w:t>
      </w:r>
      <w:r w:rsidR="00B455DF">
        <w:rPr>
          <w:b/>
          <w:bCs/>
          <w:sz w:val="24"/>
          <w:szCs w:val="24"/>
          <w:lang w:val="sv-FI"/>
        </w:rPr>
        <w:t>.</w:t>
      </w:r>
    </w:p>
    <w:p w14:paraId="061CD6F1" w14:textId="6E617490" w:rsidR="003146BA" w:rsidRPr="00451955" w:rsidRDefault="003146BA" w:rsidP="00EF2BF9">
      <w:pPr>
        <w:spacing w:after="0"/>
        <w:rPr>
          <w:sz w:val="24"/>
          <w:szCs w:val="24"/>
          <w:lang w:val="sv-FI"/>
        </w:rPr>
      </w:pPr>
    </w:p>
    <w:p w14:paraId="6721F0F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1C2653E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056E9247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7DEE65D6" w14:textId="3FF13C04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3A420B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3DC5BDD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6611187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7C35C4A6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5C607B2" w14:textId="0580615F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Kommentarer</w:t>
      </w:r>
    </w:p>
    <w:p w14:paraId="09220704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2BC1BD76" w14:textId="550C44D6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Uppgifter</w:t>
      </w:r>
    </w:p>
    <w:p w14:paraId="53CB984A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7E9D94B7" w14:textId="244430B3" w:rsidR="00EF2BF9" w:rsidRPr="00451955" w:rsidRDefault="003146BA" w:rsidP="00EF2BF9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 xml:space="preserve">10.4. </w:t>
      </w:r>
      <w:r w:rsidR="003716F7" w:rsidRPr="00451955">
        <w:rPr>
          <w:b/>
          <w:bCs/>
          <w:sz w:val="24"/>
          <w:szCs w:val="24"/>
          <w:lang w:val="sv-FI"/>
        </w:rPr>
        <w:t xml:space="preserve">Vid utvecklingen </w:t>
      </w:r>
      <w:r w:rsidR="0051332B">
        <w:rPr>
          <w:b/>
          <w:bCs/>
          <w:sz w:val="24"/>
          <w:szCs w:val="24"/>
          <w:lang w:val="sv-FI"/>
        </w:rPr>
        <w:t>av organisationens verksamhet</w:t>
      </w:r>
      <w:r w:rsidR="003716F7" w:rsidRPr="00451955">
        <w:rPr>
          <w:b/>
          <w:bCs/>
          <w:sz w:val="24"/>
          <w:szCs w:val="24"/>
          <w:lang w:val="sv-FI"/>
        </w:rPr>
        <w:t xml:space="preserve"> drar man nytta av servicetagar</w:t>
      </w:r>
      <w:r w:rsidR="00380FDF">
        <w:rPr>
          <w:b/>
          <w:bCs/>
          <w:sz w:val="24"/>
          <w:szCs w:val="24"/>
          <w:lang w:val="sv-FI"/>
        </w:rPr>
        <w:t>es</w:t>
      </w:r>
      <w:r w:rsidR="003716F7" w:rsidRPr="00451955">
        <w:rPr>
          <w:b/>
          <w:bCs/>
          <w:sz w:val="24"/>
          <w:szCs w:val="24"/>
          <w:lang w:val="sv-FI"/>
        </w:rPr>
        <w:t xml:space="preserve"> erfarenhetsexpertis</w:t>
      </w:r>
      <w:r w:rsidR="00EF2BF9" w:rsidRPr="00451955">
        <w:rPr>
          <w:b/>
          <w:bCs/>
          <w:sz w:val="24"/>
          <w:szCs w:val="24"/>
          <w:lang w:val="sv-FI"/>
        </w:rPr>
        <w:t>.</w:t>
      </w:r>
    </w:p>
    <w:p w14:paraId="427A8F91" w14:textId="26FC4480" w:rsidR="00AD562B" w:rsidRPr="00451955" w:rsidRDefault="002F1D22" w:rsidP="00576B76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E</w:t>
      </w:r>
      <w:r w:rsidR="00F53008" w:rsidRPr="00451955">
        <w:rPr>
          <w:i/>
          <w:iCs/>
          <w:sz w:val="24"/>
          <w:szCs w:val="24"/>
          <w:lang w:val="sv-FI"/>
        </w:rPr>
        <w:t>xempelvis</w:t>
      </w:r>
      <w:r w:rsidR="003716F7" w:rsidRPr="00451955">
        <w:rPr>
          <w:i/>
          <w:iCs/>
          <w:sz w:val="24"/>
          <w:szCs w:val="24"/>
          <w:lang w:val="sv-FI"/>
        </w:rPr>
        <w:t xml:space="preserve"> i </w:t>
      </w:r>
      <w:r w:rsidR="00FF6302">
        <w:rPr>
          <w:i/>
          <w:iCs/>
          <w:sz w:val="24"/>
          <w:szCs w:val="24"/>
          <w:lang w:val="sv-FI"/>
        </w:rPr>
        <w:t>serviceutveckling</w:t>
      </w:r>
      <w:r w:rsidR="009C48B9">
        <w:rPr>
          <w:i/>
          <w:iCs/>
          <w:sz w:val="24"/>
          <w:szCs w:val="24"/>
          <w:lang w:val="sv-FI"/>
        </w:rPr>
        <w:t>en</w:t>
      </w:r>
      <w:r w:rsidR="003716F7" w:rsidRPr="00451955">
        <w:rPr>
          <w:i/>
          <w:iCs/>
          <w:sz w:val="24"/>
          <w:szCs w:val="24"/>
          <w:lang w:val="sv-FI"/>
        </w:rPr>
        <w:t xml:space="preserve"> och</w:t>
      </w:r>
      <w:r w:rsidR="00F53008" w:rsidRPr="00451955">
        <w:rPr>
          <w:i/>
          <w:iCs/>
          <w:sz w:val="24"/>
          <w:szCs w:val="24"/>
          <w:lang w:val="sv-FI"/>
        </w:rPr>
        <w:t xml:space="preserve"> </w:t>
      </w:r>
      <w:r w:rsidR="003716F7" w:rsidRPr="00451955">
        <w:rPr>
          <w:i/>
          <w:iCs/>
          <w:sz w:val="24"/>
          <w:szCs w:val="24"/>
          <w:lang w:val="sv-FI"/>
        </w:rPr>
        <w:t>i personalutbildningen</w:t>
      </w:r>
      <w:r w:rsidR="00AD562B" w:rsidRPr="00451955">
        <w:rPr>
          <w:i/>
          <w:iCs/>
          <w:sz w:val="24"/>
          <w:szCs w:val="24"/>
          <w:lang w:val="sv-FI"/>
        </w:rPr>
        <w:t>.</w:t>
      </w:r>
    </w:p>
    <w:p w14:paraId="7E5F2238" w14:textId="449E3250" w:rsidR="00EF2BF9" w:rsidRPr="00451955" w:rsidRDefault="00EF2BF9" w:rsidP="00EF2BF9">
      <w:pPr>
        <w:spacing w:after="0"/>
        <w:rPr>
          <w:sz w:val="24"/>
          <w:szCs w:val="24"/>
          <w:lang w:val="sv-FI"/>
        </w:rPr>
      </w:pPr>
    </w:p>
    <w:p w14:paraId="38E40630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1ECE366E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680AEF61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068E38C7" w14:textId="31B4AF0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276E8F" w:rsidRPr="00451955">
        <w:rPr>
          <w:rFonts w:cstheme="minorHAnsi"/>
          <w:sz w:val="24"/>
          <w:szCs w:val="24"/>
          <w:lang w:val="sv-FI"/>
        </w:rPr>
        <w:t>Praxis har man planerat ta i bruk</w:t>
      </w:r>
    </w:p>
    <w:p w14:paraId="1924EA49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383CAAA4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4F60ED8F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5486564C" w14:textId="6A7487E0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Kommentarer</w:t>
      </w:r>
    </w:p>
    <w:p w14:paraId="40A98929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03FD0254" w14:textId="384290BF" w:rsidR="003146BA" w:rsidRPr="00451955" w:rsidRDefault="00183FA8" w:rsidP="003146BA">
      <w:pPr>
        <w:spacing w:after="0"/>
        <w:rPr>
          <w:sz w:val="24"/>
          <w:szCs w:val="24"/>
          <w:lang w:val="sv-FI"/>
        </w:rPr>
      </w:pPr>
      <w:r w:rsidRPr="00451955">
        <w:rPr>
          <w:sz w:val="24"/>
          <w:szCs w:val="24"/>
          <w:lang w:val="sv-FI"/>
        </w:rPr>
        <w:t>Uppgifter</w:t>
      </w:r>
    </w:p>
    <w:p w14:paraId="0D2F865A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3188F858" w14:textId="7EC7DBD1" w:rsidR="00C03D42" w:rsidRPr="00451955" w:rsidRDefault="003146BA" w:rsidP="00EF2BF9">
      <w:pPr>
        <w:spacing w:after="0"/>
        <w:rPr>
          <w:b/>
          <w:bCs/>
          <w:sz w:val="24"/>
          <w:szCs w:val="24"/>
          <w:lang w:val="sv-FI"/>
        </w:rPr>
      </w:pPr>
      <w:r w:rsidRPr="00451955">
        <w:rPr>
          <w:b/>
          <w:bCs/>
          <w:sz w:val="24"/>
          <w:szCs w:val="24"/>
          <w:lang w:val="sv-FI"/>
        </w:rPr>
        <w:t xml:space="preserve">10.5. </w:t>
      </w:r>
      <w:r w:rsidR="003716F7" w:rsidRPr="00451955">
        <w:rPr>
          <w:b/>
          <w:bCs/>
          <w:sz w:val="24"/>
          <w:szCs w:val="24"/>
          <w:lang w:val="sv-FI"/>
        </w:rPr>
        <w:t>Servicetagar</w:t>
      </w:r>
      <w:r w:rsidR="00380FDF">
        <w:rPr>
          <w:b/>
          <w:bCs/>
          <w:sz w:val="24"/>
          <w:szCs w:val="24"/>
          <w:lang w:val="sv-FI"/>
        </w:rPr>
        <w:t>e</w:t>
      </w:r>
      <w:r w:rsidR="003716F7" w:rsidRPr="00451955">
        <w:rPr>
          <w:b/>
          <w:bCs/>
          <w:sz w:val="24"/>
          <w:szCs w:val="24"/>
          <w:lang w:val="sv-FI"/>
        </w:rPr>
        <w:t xml:space="preserve"> får det stöd de är i behov av för att kunna delta i utvecklingen av tjänsterna</w:t>
      </w:r>
      <w:r w:rsidR="00EF2BF9" w:rsidRPr="00451955">
        <w:rPr>
          <w:b/>
          <w:bCs/>
          <w:sz w:val="24"/>
          <w:szCs w:val="24"/>
          <w:lang w:val="sv-FI"/>
        </w:rPr>
        <w:t>.</w:t>
      </w:r>
    </w:p>
    <w:p w14:paraId="04389057" w14:textId="760EDEF6" w:rsidR="00DA2180" w:rsidRPr="00451955" w:rsidRDefault="00730619" w:rsidP="00576B76">
      <w:pPr>
        <w:spacing w:after="0"/>
        <w:rPr>
          <w:i/>
          <w:iCs/>
          <w:sz w:val="24"/>
          <w:szCs w:val="24"/>
          <w:lang w:val="sv-FI"/>
        </w:rPr>
      </w:pPr>
      <w:r w:rsidRPr="00451955">
        <w:rPr>
          <w:i/>
          <w:iCs/>
          <w:sz w:val="24"/>
          <w:szCs w:val="24"/>
          <w:lang w:val="sv-FI"/>
        </w:rPr>
        <w:t>Möjligheterna att delta främjas av exempelvis tillgänglig mötespraxis, utnyttjande av tillgängliga metoder i utvecklingen och utvärderingen av verksamheten</w:t>
      </w:r>
      <w:r w:rsidR="004F1FB0" w:rsidRPr="00451955">
        <w:rPr>
          <w:i/>
          <w:iCs/>
          <w:sz w:val="24"/>
          <w:szCs w:val="24"/>
          <w:lang w:val="sv-FI"/>
        </w:rPr>
        <w:t xml:space="preserve">, </w:t>
      </w:r>
      <w:r w:rsidR="00EF2BF9" w:rsidRPr="00451955">
        <w:rPr>
          <w:i/>
          <w:iCs/>
          <w:sz w:val="24"/>
          <w:szCs w:val="24"/>
          <w:lang w:val="sv-FI"/>
        </w:rPr>
        <w:t>m</w:t>
      </w:r>
      <w:r w:rsidRPr="00451955">
        <w:rPr>
          <w:i/>
          <w:iCs/>
          <w:sz w:val="24"/>
          <w:szCs w:val="24"/>
          <w:lang w:val="sv-FI"/>
        </w:rPr>
        <w:t xml:space="preserve">öjligheter att använda stödperson eller representant samt möjligheter att </w:t>
      </w:r>
      <w:r w:rsidR="006A662B">
        <w:rPr>
          <w:i/>
          <w:iCs/>
          <w:sz w:val="24"/>
          <w:szCs w:val="24"/>
          <w:lang w:val="sv-FI"/>
        </w:rPr>
        <w:t>få</w:t>
      </w:r>
      <w:r w:rsidRPr="00451955">
        <w:rPr>
          <w:i/>
          <w:iCs/>
          <w:sz w:val="24"/>
          <w:szCs w:val="24"/>
          <w:lang w:val="sv-FI"/>
        </w:rPr>
        <w:t xml:space="preserve"> material på lätt</w:t>
      </w:r>
      <w:r w:rsidR="008A52F1" w:rsidRPr="00451955">
        <w:rPr>
          <w:i/>
          <w:iCs/>
          <w:sz w:val="24"/>
          <w:szCs w:val="24"/>
          <w:lang w:val="sv-FI"/>
        </w:rPr>
        <w:t>läst</w:t>
      </w:r>
      <w:r w:rsidRPr="00451955">
        <w:rPr>
          <w:i/>
          <w:iCs/>
          <w:sz w:val="24"/>
          <w:szCs w:val="24"/>
          <w:lang w:val="sv-FI"/>
        </w:rPr>
        <w:t xml:space="preserve"> och lätt språk eller på andra tillgängliga och förståeliga sätt</w:t>
      </w:r>
      <w:r w:rsidR="00EF2BF9" w:rsidRPr="00451955">
        <w:rPr>
          <w:i/>
          <w:iCs/>
          <w:sz w:val="24"/>
          <w:szCs w:val="24"/>
          <w:lang w:val="sv-FI"/>
        </w:rPr>
        <w:t>.</w:t>
      </w:r>
    </w:p>
    <w:p w14:paraId="435C33FB" w14:textId="4342FE06" w:rsidR="003146BA" w:rsidRPr="00451955" w:rsidRDefault="003146BA" w:rsidP="00C90984">
      <w:pPr>
        <w:spacing w:after="0"/>
        <w:ind w:left="567"/>
        <w:rPr>
          <w:i/>
          <w:iCs/>
          <w:sz w:val="24"/>
          <w:szCs w:val="24"/>
          <w:lang w:val="sv-FI"/>
        </w:rPr>
      </w:pPr>
    </w:p>
    <w:p w14:paraId="0A6B314B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5 = Praxis är etablerad</w:t>
      </w:r>
    </w:p>
    <w:p w14:paraId="4D4ECA4F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4 = Praxis är ännu inte etablerad</w:t>
      </w:r>
    </w:p>
    <w:p w14:paraId="62B41E26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3 = Praxis har testats</w:t>
      </w:r>
    </w:p>
    <w:p w14:paraId="32F595C3" w14:textId="55356AA9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 xml:space="preserve">2 = </w:t>
      </w:r>
      <w:r w:rsidR="00E8007C" w:rsidRPr="00451955">
        <w:rPr>
          <w:rFonts w:cstheme="minorHAnsi"/>
          <w:sz w:val="24"/>
          <w:szCs w:val="24"/>
          <w:lang w:val="sv-FI"/>
        </w:rPr>
        <w:t>Det finns en plan för hur praxis tas i bruk</w:t>
      </w:r>
    </w:p>
    <w:p w14:paraId="127F1A48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1 = Praxis är inte bekant</w:t>
      </w:r>
    </w:p>
    <w:p w14:paraId="311FF7BA" w14:textId="77777777" w:rsidR="002474C7" w:rsidRPr="00451955" w:rsidRDefault="002474C7" w:rsidP="002474C7">
      <w:pPr>
        <w:spacing w:after="0"/>
        <w:rPr>
          <w:rFonts w:cstheme="minorHAnsi"/>
          <w:sz w:val="24"/>
          <w:szCs w:val="24"/>
          <w:lang w:val="sv-FI"/>
        </w:rPr>
      </w:pPr>
      <w:r w:rsidRPr="00451955">
        <w:rPr>
          <w:rFonts w:cstheme="minorHAnsi"/>
          <w:sz w:val="24"/>
          <w:szCs w:val="24"/>
          <w:lang w:val="sv-FI"/>
        </w:rPr>
        <w:t>0 = gäller inte den här enheten/tjänsten/personen</w:t>
      </w:r>
    </w:p>
    <w:p w14:paraId="2571F322" w14:textId="77777777" w:rsidR="003146BA" w:rsidRPr="00451955" w:rsidRDefault="003146BA" w:rsidP="003146BA">
      <w:pPr>
        <w:spacing w:after="0"/>
        <w:rPr>
          <w:sz w:val="24"/>
          <w:szCs w:val="24"/>
          <w:lang w:val="sv-FI"/>
        </w:rPr>
      </w:pPr>
    </w:p>
    <w:p w14:paraId="1F892EDA" w14:textId="37FF4AFE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Kommentarer</w:t>
      </w:r>
      <w:proofErr w:type="spellEnd"/>
    </w:p>
    <w:p w14:paraId="6CD73051" w14:textId="77777777" w:rsidR="003146BA" w:rsidRPr="00451955" w:rsidRDefault="003146BA" w:rsidP="003146BA">
      <w:pPr>
        <w:spacing w:after="0"/>
        <w:rPr>
          <w:sz w:val="24"/>
          <w:szCs w:val="24"/>
        </w:rPr>
      </w:pPr>
    </w:p>
    <w:p w14:paraId="7C17FDD9" w14:textId="61BB0739" w:rsidR="003146BA" w:rsidRPr="00451955" w:rsidRDefault="00183FA8" w:rsidP="003146BA">
      <w:pPr>
        <w:spacing w:after="0"/>
        <w:rPr>
          <w:sz w:val="24"/>
          <w:szCs w:val="24"/>
        </w:rPr>
      </w:pPr>
      <w:proofErr w:type="spellStart"/>
      <w:r w:rsidRPr="00451955">
        <w:rPr>
          <w:sz w:val="24"/>
          <w:szCs w:val="24"/>
        </w:rPr>
        <w:t>Uppgifter</w:t>
      </w:r>
      <w:proofErr w:type="spellEnd"/>
    </w:p>
    <w:sectPr w:rsidR="003146BA" w:rsidRPr="00451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DF9"/>
    <w:multiLevelType w:val="hybridMultilevel"/>
    <w:tmpl w:val="5C56ADEE"/>
    <w:lvl w:ilvl="0" w:tplc="ED52F212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97397"/>
    <w:multiLevelType w:val="hybridMultilevel"/>
    <w:tmpl w:val="DB76C402"/>
    <w:lvl w:ilvl="0" w:tplc="010A1F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66A9"/>
    <w:multiLevelType w:val="multilevel"/>
    <w:tmpl w:val="598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549F2"/>
    <w:multiLevelType w:val="multilevel"/>
    <w:tmpl w:val="28A0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562F5"/>
    <w:multiLevelType w:val="hybridMultilevel"/>
    <w:tmpl w:val="A178FAC2"/>
    <w:lvl w:ilvl="0" w:tplc="DCF8B76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520DC"/>
    <w:multiLevelType w:val="hybridMultilevel"/>
    <w:tmpl w:val="B66029AA"/>
    <w:lvl w:ilvl="0" w:tplc="8354AF1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A81F86"/>
    <w:multiLevelType w:val="hybridMultilevel"/>
    <w:tmpl w:val="86C8372E"/>
    <w:lvl w:ilvl="0" w:tplc="D0B2C290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321535"/>
    <w:multiLevelType w:val="multilevel"/>
    <w:tmpl w:val="93802054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5E0D4D"/>
    <w:multiLevelType w:val="hybridMultilevel"/>
    <w:tmpl w:val="0CA0A338"/>
    <w:lvl w:ilvl="0" w:tplc="4AE2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A12"/>
    <w:multiLevelType w:val="hybridMultilevel"/>
    <w:tmpl w:val="E49001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C3A"/>
    <w:multiLevelType w:val="hybridMultilevel"/>
    <w:tmpl w:val="85F6A304"/>
    <w:lvl w:ilvl="0" w:tplc="1F94CDC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D81B51"/>
    <w:multiLevelType w:val="hybridMultilevel"/>
    <w:tmpl w:val="5D2CECA4"/>
    <w:lvl w:ilvl="0" w:tplc="88B6512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762EB3"/>
    <w:multiLevelType w:val="hybridMultilevel"/>
    <w:tmpl w:val="8C38C8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07C24"/>
    <w:multiLevelType w:val="hybridMultilevel"/>
    <w:tmpl w:val="A86E1254"/>
    <w:lvl w:ilvl="0" w:tplc="4F445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FE36D6"/>
    <w:multiLevelType w:val="multilevel"/>
    <w:tmpl w:val="68CCC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F06BBF"/>
    <w:multiLevelType w:val="hybridMultilevel"/>
    <w:tmpl w:val="B824D09E"/>
    <w:lvl w:ilvl="0" w:tplc="C91A7CB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33A20"/>
    <w:multiLevelType w:val="hybridMultilevel"/>
    <w:tmpl w:val="4DF66ACA"/>
    <w:lvl w:ilvl="0" w:tplc="AD10E192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49" w:hanging="360"/>
      </w:pPr>
    </w:lvl>
    <w:lvl w:ilvl="2" w:tplc="040B001B" w:tentative="1">
      <w:start w:val="1"/>
      <w:numFmt w:val="lowerRoman"/>
      <w:lvlText w:val="%3."/>
      <w:lvlJc w:val="right"/>
      <w:pPr>
        <w:ind w:left="2869" w:hanging="180"/>
      </w:pPr>
    </w:lvl>
    <w:lvl w:ilvl="3" w:tplc="040B000F" w:tentative="1">
      <w:start w:val="1"/>
      <w:numFmt w:val="decimal"/>
      <w:lvlText w:val="%4."/>
      <w:lvlJc w:val="left"/>
      <w:pPr>
        <w:ind w:left="3589" w:hanging="360"/>
      </w:pPr>
    </w:lvl>
    <w:lvl w:ilvl="4" w:tplc="040B0019" w:tentative="1">
      <w:start w:val="1"/>
      <w:numFmt w:val="lowerLetter"/>
      <w:lvlText w:val="%5."/>
      <w:lvlJc w:val="left"/>
      <w:pPr>
        <w:ind w:left="4309" w:hanging="360"/>
      </w:pPr>
    </w:lvl>
    <w:lvl w:ilvl="5" w:tplc="040B001B" w:tentative="1">
      <w:start w:val="1"/>
      <w:numFmt w:val="lowerRoman"/>
      <w:lvlText w:val="%6."/>
      <w:lvlJc w:val="right"/>
      <w:pPr>
        <w:ind w:left="5029" w:hanging="180"/>
      </w:pPr>
    </w:lvl>
    <w:lvl w:ilvl="6" w:tplc="040B000F" w:tentative="1">
      <w:start w:val="1"/>
      <w:numFmt w:val="decimal"/>
      <w:lvlText w:val="%7."/>
      <w:lvlJc w:val="left"/>
      <w:pPr>
        <w:ind w:left="5749" w:hanging="360"/>
      </w:pPr>
    </w:lvl>
    <w:lvl w:ilvl="7" w:tplc="040B0019" w:tentative="1">
      <w:start w:val="1"/>
      <w:numFmt w:val="lowerLetter"/>
      <w:lvlText w:val="%8."/>
      <w:lvlJc w:val="left"/>
      <w:pPr>
        <w:ind w:left="6469" w:hanging="360"/>
      </w:pPr>
    </w:lvl>
    <w:lvl w:ilvl="8" w:tplc="040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EA4277"/>
    <w:multiLevelType w:val="hybridMultilevel"/>
    <w:tmpl w:val="45D801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3336C"/>
    <w:multiLevelType w:val="hybridMultilevel"/>
    <w:tmpl w:val="01CC4DB2"/>
    <w:lvl w:ilvl="0" w:tplc="4AE2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13097"/>
    <w:multiLevelType w:val="hybridMultilevel"/>
    <w:tmpl w:val="53043D8A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A6106"/>
    <w:multiLevelType w:val="hybridMultilevel"/>
    <w:tmpl w:val="E78698E8"/>
    <w:lvl w:ilvl="0" w:tplc="4AE2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45E62"/>
    <w:multiLevelType w:val="hybridMultilevel"/>
    <w:tmpl w:val="E18C51A6"/>
    <w:lvl w:ilvl="0" w:tplc="C34A7D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17184"/>
    <w:multiLevelType w:val="hybridMultilevel"/>
    <w:tmpl w:val="3AF2D0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D0C6F"/>
    <w:multiLevelType w:val="multilevel"/>
    <w:tmpl w:val="7C9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92DFD"/>
    <w:multiLevelType w:val="hybridMultilevel"/>
    <w:tmpl w:val="9DFE80D0"/>
    <w:lvl w:ilvl="0" w:tplc="8D14C94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2A7A14"/>
    <w:multiLevelType w:val="hybridMultilevel"/>
    <w:tmpl w:val="64CA1F14"/>
    <w:lvl w:ilvl="0" w:tplc="4AE2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2"/>
  </w:num>
  <w:num w:numId="5">
    <w:abstractNumId w:val="3"/>
  </w:num>
  <w:num w:numId="6">
    <w:abstractNumId w:val="20"/>
  </w:num>
  <w:num w:numId="7">
    <w:abstractNumId w:val="13"/>
  </w:num>
  <w:num w:numId="8">
    <w:abstractNumId w:val="14"/>
  </w:num>
  <w:num w:numId="9">
    <w:abstractNumId w:val="25"/>
  </w:num>
  <w:num w:numId="10">
    <w:abstractNumId w:val="18"/>
  </w:num>
  <w:num w:numId="11">
    <w:abstractNumId w:val="17"/>
  </w:num>
  <w:num w:numId="12">
    <w:abstractNumId w:val="22"/>
  </w:num>
  <w:num w:numId="13">
    <w:abstractNumId w:val="12"/>
  </w:num>
  <w:num w:numId="14">
    <w:abstractNumId w:val="1"/>
  </w:num>
  <w:num w:numId="15">
    <w:abstractNumId w:val="6"/>
  </w:num>
  <w:num w:numId="16">
    <w:abstractNumId w:val="7"/>
  </w:num>
  <w:num w:numId="17">
    <w:abstractNumId w:val="4"/>
  </w:num>
  <w:num w:numId="18">
    <w:abstractNumId w:val="21"/>
  </w:num>
  <w:num w:numId="19">
    <w:abstractNumId w:val="5"/>
  </w:num>
  <w:num w:numId="20">
    <w:abstractNumId w:val="11"/>
  </w:num>
  <w:num w:numId="21">
    <w:abstractNumId w:val="16"/>
  </w:num>
  <w:num w:numId="22">
    <w:abstractNumId w:val="19"/>
  </w:num>
  <w:num w:numId="23">
    <w:abstractNumId w:val="15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47"/>
    <w:rsid w:val="0000024A"/>
    <w:rsid w:val="00000EA1"/>
    <w:rsid w:val="00001896"/>
    <w:rsid w:val="000036BF"/>
    <w:rsid w:val="00003B17"/>
    <w:rsid w:val="0000568B"/>
    <w:rsid w:val="00005CEB"/>
    <w:rsid w:val="000063EB"/>
    <w:rsid w:val="000071E7"/>
    <w:rsid w:val="00011AD7"/>
    <w:rsid w:val="00012E0B"/>
    <w:rsid w:val="000146DF"/>
    <w:rsid w:val="00014BF1"/>
    <w:rsid w:val="00015FE2"/>
    <w:rsid w:val="000172E2"/>
    <w:rsid w:val="00017B4E"/>
    <w:rsid w:val="00020C2D"/>
    <w:rsid w:val="00022F39"/>
    <w:rsid w:val="0002674C"/>
    <w:rsid w:val="0003098C"/>
    <w:rsid w:val="00030B3F"/>
    <w:rsid w:val="000329F6"/>
    <w:rsid w:val="000347B6"/>
    <w:rsid w:val="00034A69"/>
    <w:rsid w:val="0003546D"/>
    <w:rsid w:val="0003652A"/>
    <w:rsid w:val="00036775"/>
    <w:rsid w:val="0003734D"/>
    <w:rsid w:val="00037B87"/>
    <w:rsid w:val="00042B80"/>
    <w:rsid w:val="0004339C"/>
    <w:rsid w:val="00046A40"/>
    <w:rsid w:val="00050EA1"/>
    <w:rsid w:val="00051859"/>
    <w:rsid w:val="00052A23"/>
    <w:rsid w:val="00052E0D"/>
    <w:rsid w:val="000530A1"/>
    <w:rsid w:val="000538CA"/>
    <w:rsid w:val="00055DF4"/>
    <w:rsid w:val="00063508"/>
    <w:rsid w:val="000636C5"/>
    <w:rsid w:val="000645CE"/>
    <w:rsid w:val="0006513A"/>
    <w:rsid w:val="000658C9"/>
    <w:rsid w:val="00067BF1"/>
    <w:rsid w:val="00067F9B"/>
    <w:rsid w:val="0007227B"/>
    <w:rsid w:val="000773CD"/>
    <w:rsid w:val="00077B15"/>
    <w:rsid w:val="0008032F"/>
    <w:rsid w:val="000810D4"/>
    <w:rsid w:val="000824F5"/>
    <w:rsid w:val="00082C0E"/>
    <w:rsid w:val="00084E6B"/>
    <w:rsid w:val="00087072"/>
    <w:rsid w:val="00087E1D"/>
    <w:rsid w:val="00092865"/>
    <w:rsid w:val="00096311"/>
    <w:rsid w:val="00096621"/>
    <w:rsid w:val="000A475F"/>
    <w:rsid w:val="000A4EFE"/>
    <w:rsid w:val="000A5EEB"/>
    <w:rsid w:val="000B171E"/>
    <w:rsid w:val="000B3269"/>
    <w:rsid w:val="000C090F"/>
    <w:rsid w:val="000C0E9D"/>
    <w:rsid w:val="000C1F13"/>
    <w:rsid w:val="000C2FE1"/>
    <w:rsid w:val="000C360E"/>
    <w:rsid w:val="000C3D96"/>
    <w:rsid w:val="000C48EB"/>
    <w:rsid w:val="000C5DE8"/>
    <w:rsid w:val="000C73EF"/>
    <w:rsid w:val="000D1421"/>
    <w:rsid w:val="000D4CA1"/>
    <w:rsid w:val="000D605A"/>
    <w:rsid w:val="000D622C"/>
    <w:rsid w:val="000D6F0E"/>
    <w:rsid w:val="000E32C6"/>
    <w:rsid w:val="000E4A10"/>
    <w:rsid w:val="000E4DF6"/>
    <w:rsid w:val="000E56DE"/>
    <w:rsid w:val="000E6670"/>
    <w:rsid w:val="000E66CB"/>
    <w:rsid w:val="000E72D7"/>
    <w:rsid w:val="000E7ECB"/>
    <w:rsid w:val="000F0EFA"/>
    <w:rsid w:val="000F6268"/>
    <w:rsid w:val="00100635"/>
    <w:rsid w:val="00101C4A"/>
    <w:rsid w:val="00102861"/>
    <w:rsid w:val="00102AC8"/>
    <w:rsid w:val="001031C1"/>
    <w:rsid w:val="001077A4"/>
    <w:rsid w:val="00110238"/>
    <w:rsid w:val="00113556"/>
    <w:rsid w:val="00115158"/>
    <w:rsid w:val="001153A2"/>
    <w:rsid w:val="00116785"/>
    <w:rsid w:val="00122841"/>
    <w:rsid w:val="00122C56"/>
    <w:rsid w:val="00127CED"/>
    <w:rsid w:val="00130F0C"/>
    <w:rsid w:val="00131136"/>
    <w:rsid w:val="00133989"/>
    <w:rsid w:val="00136A21"/>
    <w:rsid w:val="001438B2"/>
    <w:rsid w:val="00144E46"/>
    <w:rsid w:val="00145681"/>
    <w:rsid w:val="00147113"/>
    <w:rsid w:val="001473C5"/>
    <w:rsid w:val="00150DFC"/>
    <w:rsid w:val="0015220E"/>
    <w:rsid w:val="001525C2"/>
    <w:rsid w:val="00153D26"/>
    <w:rsid w:val="00160F1A"/>
    <w:rsid w:val="00166DFA"/>
    <w:rsid w:val="00171231"/>
    <w:rsid w:val="00172E10"/>
    <w:rsid w:val="00176C6B"/>
    <w:rsid w:val="00181F00"/>
    <w:rsid w:val="001820EB"/>
    <w:rsid w:val="00183FA8"/>
    <w:rsid w:val="001848EA"/>
    <w:rsid w:val="00185304"/>
    <w:rsid w:val="001860EA"/>
    <w:rsid w:val="00186DB7"/>
    <w:rsid w:val="0019024E"/>
    <w:rsid w:val="0019220E"/>
    <w:rsid w:val="0019437E"/>
    <w:rsid w:val="00196581"/>
    <w:rsid w:val="001A1093"/>
    <w:rsid w:val="001A1275"/>
    <w:rsid w:val="001A17C6"/>
    <w:rsid w:val="001A5A75"/>
    <w:rsid w:val="001A5DEE"/>
    <w:rsid w:val="001A638A"/>
    <w:rsid w:val="001A689E"/>
    <w:rsid w:val="001A7066"/>
    <w:rsid w:val="001A746F"/>
    <w:rsid w:val="001A7751"/>
    <w:rsid w:val="001B230E"/>
    <w:rsid w:val="001B2C46"/>
    <w:rsid w:val="001B2E9E"/>
    <w:rsid w:val="001B37F1"/>
    <w:rsid w:val="001B433E"/>
    <w:rsid w:val="001B4F20"/>
    <w:rsid w:val="001B5374"/>
    <w:rsid w:val="001B687A"/>
    <w:rsid w:val="001B7041"/>
    <w:rsid w:val="001C0ED8"/>
    <w:rsid w:val="001C2F9B"/>
    <w:rsid w:val="001C4EC8"/>
    <w:rsid w:val="001C54C8"/>
    <w:rsid w:val="001C6A81"/>
    <w:rsid w:val="001D1E8B"/>
    <w:rsid w:val="001D5311"/>
    <w:rsid w:val="001D68C4"/>
    <w:rsid w:val="001E064D"/>
    <w:rsid w:val="001E12A9"/>
    <w:rsid w:val="001E4CEE"/>
    <w:rsid w:val="001E6D06"/>
    <w:rsid w:val="001F2748"/>
    <w:rsid w:val="001F370B"/>
    <w:rsid w:val="001F7C2C"/>
    <w:rsid w:val="002020EA"/>
    <w:rsid w:val="002024A5"/>
    <w:rsid w:val="00202D67"/>
    <w:rsid w:val="00203550"/>
    <w:rsid w:val="002054E1"/>
    <w:rsid w:val="00205BBA"/>
    <w:rsid w:val="00206D0F"/>
    <w:rsid w:val="00206F01"/>
    <w:rsid w:val="002073D5"/>
    <w:rsid w:val="002103A8"/>
    <w:rsid w:val="002113E2"/>
    <w:rsid w:val="00211C3F"/>
    <w:rsid w:val="0021219D"/>
    <w:rsid w:val="00215731"/>
    <w:rsid w:val="00223821"/>
    <w:rsid w:val="00224E73"/>
    <w:rsid w:val="002254D3"/>
    <w:rsid w:val="002275EE"/>
    <w:rsid w:val="00230BEB"/>
    <w:rsid w:val="0023186E"/>
    <w:rsid w:val="00234950"/>
    <w:rsid w:val="0023641B"/>
    <w:rsid w:val="0023655A"/>
    <w:rsid w:val="00237B8C"/>
    <w:rsid w:val="00242FB8"/>
    <w:rsid w:val="002434AF"/>
    <w:rsid w:val="00246DA9"/>
    <w:rsid w:val="002474C7"/>
    <w:rsid w:val="002500AA"/>
    <w:rsid w:val="00251220"/>
    <w:rsid w:val="00255B77"/>
    <w:rsid w:val="00257B3F"/>
    <w:rsid w:val="00263E22"/>
    <w:rsid w:val="00276509"/>
    <w:rsid w:val="00276E8F"/>
    <w:rsid w:val="00280B0B"/>
    <w:rsid w:val="002810A5"/>
    <w:rsid w:val="002817F3"/>
    <w:rsid w:val="00282D22"/>
    <w:rsid w:val="002850AB"/>
    <w:rsid w:val="0028667F"/>
    <w:rsid w:val="002979EB"/>
    <w:rsid w:val="002A15D7"/>
    <w:rsid w:val="002A1F61"/>
    <w:rsid w:val="002A2027"/>
    <w:rsid w:val="002A49A6"/>
    <w:rsid w:val="002A4BFC"/>
    <w:rsid w:val="002A4C19"/>
    <w:rsid w:val="002A4DDA"/>
    <w:rsid w:val="002A6A20"/>
    <w:rsid w:val="002B0A9D"/>
    <w:rsid w:val="002B0B65"/>
    <w:rsid w:val="002B0C55"/>
    <w:rsid w:val="002B11F6"/>
    <w:rsid w:val="002B2301"/>
    <w:rsid w:val="002B5D8D"/>
    <w:rsid w:val="002C1852"/>
    <w:rsid w:val="002C1E6F"/>
    <w:rsid w:val="002C323F"/>
    <w:rsid w:val="002C6551"/>
    <w:rsid w:val="002C6DC7"/>
    <w:rsid w:val="002D0A87"/>
    <w:rsid w:val="002D2D20"/>
    <w:rsid w:val="002D6C10"/>
    <w:rsid w:val="002E1AAA"/>
    <w:rsid w:val="002E23D3"/>
    <w:rsid w:val="002E5D87"/>
    <w:rsid w:val="002F1C41"/>
    <w:rsid w:val="002F1D22"/>
    <w:rsid w:val="002F4307"/>
    <w:rsid w:val="002F4C04"/>
    <w:rsid w:val="002F72CE"/>
    <w:rsid w:val="00300359"/>
    <w:rsid w:val="00303397"/>
    <w:rsid w:val="00303A3F"/>
    <w:rsid w:val="00304F4C"/>
    <w:rsid w:val="00305069"/>
    <w:rsid w:val="003053A9"/>
    <w:rsid w:val="003073F2"/>
    <w:rsid w:val="00310015"/>
    <w:rsid w:val="0031236D"/>
    <w:rsid w:val="003146BA"/>
    <w:rsid w:val="00315089"/>
    <w:rsid w:val="00321A0F"/>
    <w:rsid w:val="00323784"/>
    <w:rsid w:val="0032479D"/>
    <w:rsid w:val="0032574E"/>
    <w:rsid w:val="00326180"/>
    <w:rsid w:val="0032754F"/>
    <w:rsid w:val="0033094B"/>
    <w:rsid w:val="003314C9"/>
    <w:rsid w:val="00331E70"/>
    <w:rsid w:val="00331F66"/>
    <w:rsid w:val="00333337"/>
    <w:rsid w:val="00334190"/>
    <w:rsid w:val="003345FE"/>
    <w:rsid w:val="00334C99"/>
    <w:rsid w:val="0033561A"/>
    <w:rsid w:val="00342B15"/>
    <w:rsid w:val="00342D77"/>
    <w:rsid w:val="0034300C"/>
    <w:rsid w:val="00345F58"/>
    <w:rsid w:val="00346ED2"/>
    <w:rsid w:val="00351B08"/>
    <w:rsid w:val="00352E4C"/>
    <w:rsid w:val="0035416F"/>
    <w:rsid w:val="00354A30"/>
    <w:rsid w:val="00355E8B"/>
    <w:rsid w:val="003566E8"/>
    <w:rsid w:val="00360005"/>
    <w:rsid w:val="003601CB"/>
    <w:rsid w:val="0036482A"/>
    <w:rsid w:val="003716F7"/>
    <w:rsid w:val="00371A80"/>
    <w:rsid w:val="0037342E"/>
    <w:rsid w:val="00373A54"/>
    <w:rsid w:val="00380942"/>
    <w:rsid w:val="00380FDF"/>
    <w:rsid w:val="003818DA"/>
    <w:rsid w:val="0038268A"/>
    <w:rsid w:val="003834E5"/>
    <w:rsid w:val="00384119"/>
    <w:rsid w:val="00384140"/>
    <w:rsid w:val="0038548B"/>
    <w:rsid w:val="003860A8"/>
    <w:rsid w:val="00390609"/>
    <w:rsid w:val="00390B94"/>
    <w:rsid w:val="0039104E"/>
    <w:rsid w:val="0039542F"/>
    <w:rsid w:val="003959D1"/>
    <w:rsid w:val="003A3C3F"/>
    <w:rsid w:val="003A420B"/>
    <w:rsid w:val="003A4638"/>
    <w:rsid w:val="003A5B51"/>
    <w:rsid w:val="003A6C19"/>
    <w:rsid w:val="003A7AAA"/>
    <w:rsid w:val="003C4172"/>
    <w:rsid w:val="003D3387"/>
    <w:rsid w:val="003D409E"/>
    <w:rsid w:val="003D4646"/>
    <w:rsid w:val="003D4E9F"/>
    <w:rsid w:val="003D6624"/>
    <w:rsid w:val="003D6920"/>
    <w:rsid w:val="003D6959"/>
    <w:rsid w:val="003D6EF0"/>
    <w:rsid w:val="003D74EB"/>
    <w:rsid w:val="003E176D"/>
    <w:rsid w:val="003E1AE5"/>
    <w:rsid w:val="003E1BE0"/>
    <w:rsid w:val="003E22B7"/>
    <w:rsid w:val="003E2A16"/>
    <w:rsid w:val="003E558D"/>
    <w:rsid w:val="003E7FDD"/>
    <w:rsid w:val="003F0F95"/>
    <w:rsid w:val="003F56E1"/>
    <w:rsid w:val="003F79BC"/>
    <w:rsid w:val="003F79EF"/>
    <w:rsid w:val="003F7E0F"/>
    <w:rsid w:val="004033D2"/>
    <w:rsid w:val="00404FC4"/>
    <w:rsid w:val="00410880"/>
    <w:rsid w:val="0041166C"/>
    <w:rsid w:val="004127DA"/>
    <w:rsid w:val="004133DC"/>
    <w:rsid w:val="004146F4"/>
    <w:rsid w:val="00417DA3"/>
    <w:rsid w:val="004211C1"/>
    <w:rsid w:val="004221A0"/>
    <w:rsid w:val="00422509"/>
    <w:rsid w:val="00423995"/>
    <w:rsid w:val="0042504A"/>
    <w:rsid w:val="004251CD"/>
    <w:rsid w:val="00425B27"/>
    <w:rsid w:val="0042636C"/>
    <w:rsid w:val="004270E0"/>
    <w:rsid w:val="00430A36"/>
    <w:rsid w:val="00430B7A"/>
    <w:rsid w:val="00431354"/>
    <w:rsid w:val="004350CA"/>
    <w:rsid w:val="00437766"/>
    <w:rsid w:val="00437A51"/>
    <w:rsid w:val="00442110"/>
    <w:rsid w:val="0044589F"/>
    <w:rsid w:val="004501FC"/>
    <w:rsid w:val="0045076A"/>
    <w:rsid w:val="00450F6C"/>
    <w:rsid w:val="0045139E"/>
    <w:rsid w:val="00451955"/>
    <w:rsid w:val="004524AF"/>
    <w:rsid w:val="00453B16"/>
    <w:rsid w:val="00454416"/>
    <w:rsid w:val="00454E07"/>
    <w:rsid w:val="00455AB4"/>
    <w:rsid w:val="00460C42"/>
    <w:rsid w:val="00463834"/>
    <w:rsid w:val="00463A66"/>
    <w:rsid w:val="00463C00"/>
    <w:rsid w:val="00464504"/>
    <w:rsid w:val="00466094"/>
    <w:rsid w:val="0046681F"/>
    <w:rsid w:val="004708E8"/>
    <w:rsid w:val="00470DBF"/>
    <w:rsid w:val="00471A04"/>
    <w:rsid w:val="004723DF"/>
    <w:rsid w:val="004730E7"/>
    <w:rsid w:val="00483E1D"/>
    <w:rsid w:val="0048688C"/>
    <w:rsid w:val="00486DFA"/>
    <w:rsid w:val="004907DF"/>
    <w:rsid w:val="0049087C"/>
    <w:rsid w:val="00490CD9"/>
    <w:rsid w:val="0049163E"/>
    <w:rsid w:val="004932E4"/>
    <w:rsid w:val="00493A58"/>
    <w:rsid w:val="00494DEA"/>
    <w:rsid w:val="00497FE3"/>
    <w:rsid w:val="004A06ED"/>
    <w:rsid w:val="004A0B3F"/>
    <w:rsid w:val="004A6AE1"/>
    <w:rsid w:val="004A6B74"/>
    <w:rsid w:val="004B1B06"/>
    <w:rsid w:val="004B367D"/>
    <w:rsid w:val="004B7666"/>
    <w:rsid w:val="004B7F43"/>
    <w:rsid w:val="004C1EE5"/>
    <w:rsid w:val="004C3A88"/>
    <w:rsid w:val="004C61A4"/>
    <w:rsid w:val="004C7297"/>
    <w:rsid w:val="004D1F10"/>
    <w:rsid w:val="004D21AE"/>
    <w:rsid w:val="004E088C"/>
    <w:rsid w:val="004E284F"/>
    <w:rsid w:val="004E2D74"/>
    <w:rsid w:val="004E2DEE"/>
    <w:rsid w:val="004E4426"/>
    <w:rsid w:val="004E6DFA"/>
    <w:rsid w:val="004F0751"/>
    <w:rsid w:val="004F0C8B"/>
    <w:rsid w:val="004F0F11"/>
    <w:rsid w:val="004F1FB0"/>
    <w:rsid w:val="004F2128"/>
    <w:rsid w:val="004F4887"/>
    <w:rsid w:val="004F5BB3"/>
    <w:rsid w:val="004F6223"/>
    <w:rsid w:val="004F6BDF"/>
    <w:rsid w:val="0050155D"/>
    <w:rsid w:val="0050403C"/>
    <w:rsid w:val="00505A77"/>
    <w:rsid w:val="00505B14"/>
    <w:rsid w:val="0051007C"/>
    <w:rsid w:val="0051332B"/>
    <w:rsid w:val="00514FC8"/>
    <w:rsid w:val="0052088C"/>
    <w:rsid w:val="00521AD9"/>
    <w:rsid w:val="00522102"/>
    <w:rsid w:val="00522E4F"/>
    <w:rsid w:val="0052388A"/>
    <w:rsid w:val="00523C35"/>
    <w:rsid w:val="005251CF"/>
    <w:rsid w:val="005273F9"/>
    <w:rsid w:val="00530DD6"/>
    <w:rsid w:val="00532B15"/>
    <w:rsid w:val="00536F3C"/>
    <w:rsid w:val="00537B04"/>
    <w:rsid w:val="005400A1"/>
    <w:rsid w:val="00540672"/>
    <w:rsid w:val="0054291A"/>
    <w:rsid w:val="00542986"/>
    <w:rsid w:val="0054693D"/>
    <w:rsid w:val="00554617"/>
    <w:rsid w:val="00554EAE"/>
    <w:rsid w:val="00556852"/>
    <w:rsid w:val="005579B1"/>
    <w:rsid w:val="00557CA9"/>
    <w:rsid w:val="005603B3"/>
    <w:rsid w:val="00561AFB"/>
    <w:rsid w:val="005659F3"/>
    <w:rsid w:val="00565CFE"/>
    <w:rsid w:val="00567248"/>
    <w:rsid w:val="00570B75"/>
    <w:rsid w:val="00571CBA"/>
    <w:rsid w:val="005723DF"/>
    <w:rsid w:val="0057542D"/>
    <w:rsid w:val="00575565"/>
    <w:rsid w:val="00575FCE"/>
    <w:rsid w:val="005766A1"/>
    <w:rsid w:val="00576B76"/>
    <w:rsid w:val="0058158B"/>
    <w:rsid w:val="00585513"/>
    <w:rsid w:val="00586375"/>
    <w:rsid w:val="005869E7"/>
    <w:rsid w:val="0059172B"/>
    <w:rsid w:val="00591B8D"/>
    <w:rsid w:val="00593C97"/>
    <w:rsid w:val="0059442A"/>
    <w:rsid w:val="00596FDD"/>
    <w:rsid w:val="005A08B6"/>
    <w:rsid w:val="005A122E"/>
    <w:rsid w:val="005A23E1"/>
    <w:rsid w:val="005A4B6B"/>
    <w:rsid w:val="005A53A0"/>
    <w:rsid w:val="005A625F"/>
    <w:rsid w:val="005A7631"/>
    <w:rsid w:val="005B1841"/>
    <w:rsid w:val="005B2F40"/>
    <w:rsid w:val="005B3130"/>
    <w:rsid w:val="005B53DC"/>
    <w:rsid w:val="005B679C"/>
    <w:rsid w:val="005C06B5"/>
    <w:rsid w:val="005C457B"/>
    <w:rsid w:val="005C46F1"/>
    <w:rsid w:val="005C5344"/>
    <w:rsid w:val="005D0896"/>
    <w:rsid w:val="005D0E82"/>
    <w:rsid w:val="005D1F7C"/>
    <w:rsid w:val="005D240C"/>
    <w:rsid w:val="005D2636"/>
    <w:rsid w:val="005D2F39"/>
    <w:rsid w:val="005D5A38"/>
    <w:rsid w:val="005D7633"/>
    <w:rsid w:val="005D769E"/>
    <w:rsid w:val="005E11EF"/>
    <w:rsid w:val="005E1A5C"/>
    <w:rsid w:val="005E429B"/>
    <w:rsid w:val="005E47D5"/>
    <w:rsid w:val="005E58FB"/>
    <w:rsid w:val="005E7269"/>
    <w:rsid w:val="005F1656"/>
    <w:rsid w:val="005F51E2"/>
    <w:rsid w:val="005F5A1B"/>
    <w:rsid w:val="005F7B96"/>
    <w:rsid w:val="00600C0D"/>
    <w:rsid w:val="006045FB"/>
    <w:rsid w:val="006105EE"/>
    <w:rsid w:val="00610EAF"/>
    <w:rsid w:val="00612C4A"/>
    <w:rsid w:val="00612E56"/>
    <w:rsid w:val="006139F0"/>
    <w:rsid w:val="00613CEE"/>
    <w:rsid w:val="006164F8"/>
    <w:rsid w:val="00617F08"/>
    <w:rsid w:val="006240CB"/>
    <w:rsid w:val="00625284"/>
    <w:rsid w:val="00626104"/>
    <w:rsid w:val="00630D0A"/>
    <w:rsid w:val="006357FE"/>
    <w:rsid w:val="00635FD3"/>
    <w:rsid w:val="006413D0"/>
    <w:rsid w:val="00641590"/>
    <w:rsid w:val="00643E17"/>
    <w:rsid w:val="00644C60"/>
    <w:rsid w:val="006463B1"/>
    <w:rsid w:val="006476F6"/>
    <w:rsid w:val="006506FC"/>
    <w:rsid w:val="0065170B"/>
    <w:rsid w:val="00655C26"/>
    <w:rsid w:val="006568E6"/>
    <w:rsid w:val="00657A65"/>
    <w:rsid w:val="00657E94"/>
    <w:rsid w:val="00660796"/>
    <w:rsid w:val="0066606B"/>
    <w:rsid w:val="00670033"/>
    <w:rsid w:val="0067388D"/>
    <w:rsid w:val="00673CD6"/>
    <w:rsid w:val="00674D51"/>
    <w:rsid w:val="006750E9"/>
    <w:rsid w:val="00680715"/>
    <w:rsid w:val="00680DEA"/>
    <w:rsid w:val="006817C9"/>
    <w:rsid w:val="00684A11"/>
    <w:rsid w:val="00687E44"/>
    <w:rsid w:val="0069059B"/>
    <w:rsid w:val="00691366"/>
    <w:rsid w:val="00692E44"/>
    <w:rsid w:val="00693650"/>
    <w:rsid w:val="00693C51"/>
    <w:rsid w:val="00694CED"/>
    <w:rsid w:val="00694DD1"/>
    <w:rsid w:val="006A0ED7"/>
    <w:rsid w:val="006A1D8F"/>
    <w:rsid w:val="006A2926"/>
    <w:rsid w:val="006A540B"/>
    <w:rsid w:val="006A662B"/>
    <w:rsid w:val="006B1C0A"/>
    <w:rsid w:val="006B6D0C"/>
    <w:rsid w:val="006B7338"/>
    <w:rsid w:val="006B7646"/>
    <w:rsid w:val="006B7895"/>
    <w:rsid w:val="006C20CC"/>
    <w:rsid w:val="006C461A"/>
    <w:rsid w:val="006C5BDC"/>
    <w:rsid w:val="006C5D16"/>
    <w:rsid w:val="006C7D3A"/>
    <w:rsid w:val="006D0B23"/>
    <w:rsid w:val="006D1255"/>
    <w:rsid w:val="006D17A0"/>
    <w:rsid w:val="006D2F01"/>
    <w:rsid w:val="006D34C4"/>
    <w:rsid w:val="006D5725"/>
    <w:rsid w:val="006D71A0"/>
    <w:rsid w:val="006E03D9"/>
    <w:rsid w:val="006E0EF5"/>
    <w:rsid w:val="006E1015"/>
    <w:rsid w:val="006E44E4"/>
    <w:rsid w:val="006E49E7"/>
    <w:rsid w:val="006F2489"/>
    <w:rsid w:val="006F4C02"/>
    <w:rsid w:val="006F4F8E"/>
    <w:rsid w:val="006F56B7"/>
    <w:rsid w:val="006F7343"/>
    <w:rsid w:val="006F7929"/>
    <w:rsid w:val="0070210E"/>
    <w:rsid w:val="007022A9"/>
    <w:rsid w:val="00704D37"/>
    <w:rsid w:val="00704D59"/>
    <w:rsid w:val="007050AC"/>
    <w:rsid w:val="00707A97"/>
    <w:rsid w:val="007121C8"/>
    <w:rsid w:val="00730619"/>
    <w:rsid w:val="007315DC"/>
    <w:rsid w:val="00733DB2"/>
    <w:rsid w:val="00735417"/>
    <w:rsid w:val="0073575B"/>
    <w:rsid w:val="007414A7"/>
    <w:rsid w:val="007430F0"/>
    <w:rsid w:val="007434CA"/>
    <w:rsid w:val="00743B4D"/>
    <w:rsid w:val="00745B56"/>
    <w:rsid w:val="0075102A"/>
    <w:rsid w:val="007550E3"/>
    <w:rsid w:val="0075607C"/>
    <w:rsid w:val="00756C60"/>
    <w:rsid w:val="00760D8A"/>
    <w:rsid w:val="00760DC6"/>
    <w:rsid w:val="0076126E"/>
    <w:rsid w:val="00761BAF"/>
    <w:rsid w:val="00763509"/>
    <w:rsid w:val="00766689"/>
    <w:rsid w:val="007673AA"/>
    <w:rsid w:val="00767B1A"/>
    <w:rsid w:val="007708FD"/>
    <w:rsid w:val="00772A07"/>
    <w:rsid w:val="00774B28"/>
    <w:rsid w:val="00774F6A"/>
    <w:rsid w:val="007825C4"/>
    <w:rsid w:val="00784740"/>
    <w:rsid w:val="007854DF"/>
    <w:rsid w:val="007871AD"/>
    <w:rsid w:val="00792FB2"/>
    <w:rsid w:val="00793B1B"/>
    <w:rsid w:val="00794538"/>
    <w:rsid w:val="00795120"/>
    <w:rsid w:val="007A198F"/>
    <w:rsid w:val="007A4756"/>
    <w:rsid w:val="007A5696"/>
    <w:rsid w:val="007A6226"/>
    <w:rsid w:val="007A685F"/>
    <w:rsid w:val="007B0EEE"/>
    <w:rsid w:val="007B473F"/>
    <w:rsid w:val="007B4D4C"/>
    <w:rsid w:val="007B5262"/>
    <w:rsid w:val="007B7235"/>
    <w:rsid w:val="007B7AB2"/>
    <w:rsid w:val="007C03AE"/>
    <w:rsid w:val="007C0FFA"/>
    <w:rsid w:val="007C1471"/>
    <w:rsid w:val="007C1FF1"/>
    <w:rsid w:val="007C4E89"/>
    <w:rsid w:val="007C6ADA"/>
    <w:rsid w:val="007C7300"/>
    <w:rsid w:val="007D162A"/>
    <w:rsid w:val="007D38FA"/>
    <w:rsid w:val="007D6905"/>
    <w:rsid w:val="007D7615"/>
    <w:rsid w:val="007D7690"/>
    <w:rsid w:val="007E0678"/>
    <w:rsid w:val="007E3945"/>
    <w:rsid w:val="007E4221"/>
    <w:rsid w:val="007E6F43"/>
    <w:rsid w:val="007F4968"/>
    <w:rsid w:val="007F6BBB"/>
    <w:rsid w:val="007F7B58"/>
    <w:rsid w:val="007F7F82"/>
    <w:rsid w:val="0080012D"/>
    <w:rsid w:val="00800269"/>
    <w:rsid w:val="0080063B"/>
    <w:rsid w:val="00801441"/>
    <w:rsid w:val="00802121"/>
    <w:rsid w:val="008023C1"/>
    <w:rsid w:val="00802BF6"/>
    <w:rsid w:val="008030D2"/>
    <w:rsid w:val="008042EC"/>
    <w:rsid w:val="00806DEC"/>
    <w:rsid w:val="00807C79"/>
    <w:rsid w:val="00812606"/>
    <w:rsid w:val="00814798"/>
    <w:rsid w:val="008151BD"/>
    <w:rsid w:val="00816D17"/>
    <w:rsid w:val="0082160E"/>
    <w:rsid w:val="00823443"/>
    <w:rsid w:val="008244E3"/>
    <w:rsid w:val="00825C70"/>
    <w:rsid w:val="00827FE0"/>
    <w:rsid w:val="008311CB"/>
    <w:rsid w:val="008311DC"/>
    <w:rsid w:val="0083155B"/>
    <w:rsid w:val="00832F9D"/>
    <w:rsid w:val="00833DBD"/>
    <w:rsid w:val="00834F47"/>
    <w:rsid w:val="00835512"/>
    <w:rsid w:val="0084018E"/>
    <w:rsid w:val="00841952"/>
    <w:rsid w:val="008420C2"/>
    <w:rsid w:val="0084270D"/>
    <w:rsid w:val="0084286A"/>
    <w:rsid w:val="00843968"/>
    <w:rsid w:val="00846F01"/>
    <w:rsid w:val="00847E8A"/>
    <w:rsid w:val="008502F4"/>
    <w:rsid w:val="00850487"/>
    <w:rsid w:val="00851487"/>
    <w:rsid w:val="00851514"/>
    <w:rsid w:val="008519DF"/>
    <w:rsid w:val="00851E89"/>
    <w:rsid w:val="008551DE"/>
    <w:rsid w:val="00857249"/>
    <w:rsid w:val="00861352"/>
    <w:rsid w:val="00863DCF"/>
    <w:rsid w:val="0086489B"/>
    <w:rsid w:val="00866C59"/>
    <w:rsid w:val="00867647"/>
    <w:rsid w:val="0087101E"/>
    <w:rsid w:val="0087146D"/>
    <w:rsid w:val="00875604"/>
    <w:rsid w:val="00886895"/>
    <w:rsid w:val="0089048B"/>
    <w:rsid w:val="008971ED"/>
    <w:rsid w:val="008A0D8A"/>
    <w:rsid w:val="008A10A7"/>
    <w:rsid w:val="008A1333"/>
    <w:rsid w:val="008A2F6B"/>
    <w:rsid w:val="008A4368"/>
    <w:rsid w:val="008A52F1"/>
    <w:rsid w:val="008A6020"/>
    <w:rsid w:val="008A615E"/>
    <w:rsid w:val="008A6BE4"/>
    <w:rsid w:val="008B095A"/>
    <w:rsid w:val="008B1509"/>
    <w:rsid w:val="008B4F38"/>
    <w:rsid w:val="008C1304"/>
    <w:rsid w:val="008C1AC2"/>
    <w:rsid w:val="008C2270"/>
    <w:rsid w:val="008C30C8"/>
    <w:rsid w:val="008C3B9A"/>
    <w:rsid w:val="008D0BD8"/>
    <w:rsid w:val="008D1D2C"/>
    <w:rsid w:val="008D3568"/>
    <w:rsid w:val="008D3635"/>
    <w:rsid w:val="008D6804"/>
    <w:rsid w:val="008D752B"/>
    <w:rsid w:val="008E0D62"/>
    <w:rsid w:val="008E46B0"/>
    <w:rsid w:val="008E4D2F"/>
    <w:rsid w:val="008E57F5"/>
    <w:rsid w:val="008E5A27"/>
    <w:rsid w:val="008E6EE8"/>
    <w:rsid w:val="008E7CD5"/>
    <w:rsid w:val="008F1559"/>
    <w:rsid w:val="008F15A9"/>
    <w:rsid w:val="008F1DAA"/>
    <w:rsid w:val="008F5AF1"/>
    <w:rsid w:val="00902446"/>
    <w:rsid w:val="00904DA5"/>
    <w:rsid w:val="00904F11"/>
    <w:rsid w:val="009058D3"/>
    <w:rsid w:val="00907A60"/>
    <w:rsid w:val="00907E79"/>
    <w:rsid w:val="009109EE"/>
    <w:rsid w:val="00911364"/>
    <w:rsid w:val="00922463"/>
    <w:rsid w:val="009230E3"/>
    <w:rsid w:val="00927FCE"/>
    <w:rsid w:val="00933F1C"/>
    <w:rsid w:val="00935EC9"/>
    <w:rsid w:val="0094115B"/>
    <w:rsid w:val="0094156A"/>
    <w:rsid w:val="009422DE"/>
    <w:rsid w:val="009424BC"/>
    <w:rsid w:val="00943D18"/>
    <w:rsid w:val="0094547B"/>
    <w:rsid w:val="00945E06"/>
    <w:rsid w:val="0094607B"/>
    <w:rsid w:val="0094622C"/>
    <w:rsid w:val="00952BA7"/>
    <w:rsid w:val="00953377"/>
    <w:rsid w:val="00954A85"/>
    <w:rsid w:val="00954CB3"/>
    <w:rsid w:val="00954FEB"/>
    <w:rsid w:val="009558BA"/>
    <w:rsid w:val="0095607B"/>
    <w:rsid w:val="009628AF"/>
    <w:rsid w:val="0096324B"/>
    <w:rsid w:val="0096394D"/>
    <w:rsid w:val="00964B37"/>
    <w:rsid w:val="00966725"/>
    <w:rsid w:val="00966C5F"/>
    <w:rsid w:val="00966C61"/>
    <w:rsid w:val="00966EA6"/>
    <w:rsid w:val="009706E2"/>
    <w:rsid w:val="009708A1"/>
    <w:rsid w:val="00971CBA"/>
    <w:rsid w:val="009746FA"/>
    <w:rsid w:val="00975457"/>
    <w:rsid w:val="009810C0"/>
    <w:rsid w:val="00985E2D"/>
    <w:rsid w:val="00986023"/>
    <w:rsid w:val="00990C87"/>
    <w:rsid w:val="0099216E"/>
    <w:rsid w:val="00992868"/>
    <w:rsid w:val="009935C3"/>
    <w:rsid w:val="0099753A"/>
    <w:rsid w:val="009975B6"/>
    <w:rsid w:val="0099778B"/>
    <w:rsid w:val="009A2F5D"/>
    <w:rsid w:val="009A4D27"/>
    <w:rsid w:val="009A5A95"/>
    <w:rsid w:val="009A7553"/>
    <w:rsid w:val="009B1AA6"/>
    <w:rsid w:val="009B286A"/>
    <w:rsid w:val="009B35B5"/>
    <w:rsid w:val="009B514A"/>
    <w:rsid w:val="009B70C7"/>
    <w:rsid w:val="009C0B32"/>
    <w:rsid w:val="009C109E"/>
    <w:rsid w:val="009C192C"/>
    <w:rsid w:val="009C325E"/>
    <w:rsid w:val="009C3A55"/>
    <w:rsid w:val="009C3CAF"/>
    <w:rsid w:val="009C48B9"/>
    <w:rsid w:val="009C518C"/>
    <w:rsid w:val="009C7269"/>
    <w:rsid w:val="009D2337"/>
    <w:rsid w:val="009D4AD6"/>
    <w:rsid w:val="009E6181"/>
    <w:rsid w:val="009E7485"/>
    <w:rsid w:val="009F0713"/>
    <w:rsid w:val="00A02330"/>
    <w:rsid w:val="00A02529"/>
    <w:rsid w:val="00A04DA4"/>
    <w:rsid w:val="00A11442"/>
    <w:rsid w:val="00A13D18"/>
    <w:rsid w:val="00A14C73"/>
    <w:rsid w:val="00A22059"/>
    <w:rsid w:val="00A2700C"/>
    <w:rsid w:val="00A277E3"/>
    <w:rsid w:val="00A301ED"/>
    <w:rsid w:val="00A30C31"/>
    <w:rsid w:val="00A356EE"/>
    <w:rsid w:val="00A36709"/>
    <w:rsid w:val="00A3744D"/>
    <w:rsid w:val="00A37BD8"/>
    <w:rsid w:val="00A402B0"/>
    <w:rsid w:val="00A40EFB"/>
    <w:rsid w:val="00A42970"/>
    <w:rsid w:val="00A43C07"/>
    <w:rsid w:val="00A44154"/>
    <w:rsid w:val="00A47A8D"/>
    <w:rsid w:val="00A53E40"/>
    <w:rsid w:val="00A546A1"/>
    <w:rsid w:val="00A54882"/>
    <w:rsid w:val="00A5497A"/>
    <w:rsid w:val="00A55DC8"/>
    <w:rsid w:val="00A56749"/>
    <w:rsid w:val="00A603FF"/>
    <w:rsid w:val="00A6154F"/>
    <w:rsid w:val="00A6462F"/>
    <w:rsid w:val="00A648D2"/>
    <w:rsid w:val="00A64E0C"/>
    <w:rsid w:val="00A65AFC"/>
    <w:rsid w:val="00A66A93"/>
    <w:rsid w:val="00A66A96"/>
    <w:rsid w:val="00A717E5"/>
    <w:rsid w:val="00A74650"/>
    <w:rsid w:val="00A7548C"/>
    <w:rsid w:val="00A8118C"/>
    <w:rsid w:val="00A81465"/>
    <w:rsid w:val="00A81ACF"/>
    <w:rsid w:val="00A81F3D"/>
    <w:rsid w:val="00A846EA"/>
    <w:rsid w:val="00A861B5"/>
    <w:rsid w:val="00A869DD"/>
    <w:rsid w:val="00A91CE8"/>
    <w:rsid w:val="00A93FDE"/>
    <w:rsid w:val="00A94D85"/>
    <w:rsid w:val="00A94E90"/>
    <w:rsid w:val="00AA134C"/>
    <w:rsid w:val="00AA1C9C"/>
    <w:rsid w:val="00AA31F6"/>
    <w:rsid w:val="00AB15BB"/>
    <w:rsid w:val="00AB40C4"/>
    <w:rsid w:val="00AB6767"/>
    <w:rsid w:val="00AB7F61"/>
    <w:rsid w:val="00AC1D28"/>
    <w:rsid w:val="00AC24CA"/>
    <w:rsid w:val="00AC3FF1"/>
    <w:rsid w:val="00AC41EE"/>
    <w:rsid w:val="00AC44E7"/>
    <w:rsid w:val="00AC4A98"/>
    <w:rsid w:val="00AD1D64"/>
    <w:rsid w:val="00AD3F66"/>
    <w:rsid w:val="00AD431C"/>
    <w:rsid w:val="00AD562B"/>
    <w:rsid w:val="00AD746C"/>
    <w:rsid w:val="00AD74B0"/>
    <w:rsid w:val="00AE17B0"/>
    <w:rsid w:val="00AE2BC5"/>
    <w:rsid w:val="00AE335E"/>
    <w:rsid w:val="00AE3E3E"/>
    <w:rsid w:val="00AE3EE2"/>
    <w:rsid w:val="00AF2154"/>
    <w:rsid w:val="00AF3207"/>
    <w:rsid w:val="00AF366C"/>
    <w:rsid w:val="00AF3727"/>
    <w:rsid w:val="00AF43B8"/>
    <w:rsid w:val="00AF6112"/>
    <w:rsid w:val="00AF672B"/>
    <w:rsid w:val="00AF6E6C"/>
    <w:rsid w:val="00AF740C"/>
    <w:rsid w:val="00B03A03"/>
    <w:rsid w:val="00B0562D"/>
    <w:rsid w:val="00B07216"/>
    <w:rsid w:val="00B11ED9"/>
    <w:rsid w:val="00B16646"/>
    <w:rsid w:val="00B2146B"/>
    <w:rsid w:val="00B21BD3"/>
    <w:rsid w:val="00B243CE"/>
    <w:rsid w:val="00B24A26"/>
    <w:rsid w:val="00B3204D"/>
    <w:rsid w:val="00B32592"/>
    <w:rsid w:val="00B329D2"/>
    <w:rsid w:val="00B32B8A"/>
    <w:rsid w:val="00B3442A"/>
    <w:rsid w:val="00B3508D"/>
    <w:rsid w:val="00B3708C"/>
    <w:rsid w:val="00B41165"/>
    <w:rsid w:val="00B42435"/>
    <w:rsid w:val="00B43AD5"/>
    <w:rsid w:val="00B44AE0"/>
    <w:rsid w:val="00B45564"/>
    <w:rsid w:val="00B455DF"/>
    <w:rsid w:val="00B46F8D"/>
    <w:rsid w:val="00B543FA"/>
    <w:rsid w:val="00B566D3"/>
    <w:rsid w:val="00B57008"/>
    <w:rsid w:val="00B5717D"/>
    <w:rsid w:val="00B5722D"/>
    <w:rsid w:val="00B61028"/>
    <w:rsid w:val="00B617F1"/>
    <w:rsid w:val="00B619CC"/>
    <w:rsid w:val="00B61A18"/>
    <w:rsid w:val="00B62D4B"/>
    <w:rsid w:val="00B63153"/>
    <w:rsid w:val="00B63B3C"/>
    <w:rsid w:val="00B65A95"/>
    <w:rsid w:val="00B65E96"/>
    <w:rsid w:val="00B67D4E"/>
    <w:rsid w:val="00B7384F"/>
    <w:rsid w:val="00B7442D"/>
    <w:rsid w:val="00B77155"/>
    <w:rsid w:val="00B77186"/>
    <w:rsid w:val="00B77265"/>
    <w:rsid w:val="00B81319"/>
    <w:rsid w:val="00B8251C"/>
    <w:rsid w:val="00B82B54"/>
    <w:rsid w:val="00B832E2"/>
    <w:rsid w:val="00B83ECF"/>
    <w:rsid w:val="00B85BFE"/>
    <w:rsid w:val="00B91841"/>
    <w:rsid w:val="00B91D06"/>
    <w:rsid w:val="00B9411A"/>
    <w:rsid w:val="00B94CE9"/>
    <w:rsid w:val="00B9765D"/>
    <w:rsid w:val="00B97E68"/>
    <w:rsid w:val="00BA08DB"/>
    <w:rsid w:val="00BA0CFE"/>
    <w:rsid w:val="00BA29D1"/>
    <w:rsid w:val="00BA4464"/>
    <w:rsid w:val="00BA55EB"/>
    <w:rsid w:val="00BA79FD"/>
    <w:rsid w:val="00BA7DD3"/>
    <w:rsid w:val="00BB21EC"/>
    <w:rsid w:val="00BB3503"/>
    <w:rsid w:val="00BB3565"/>
    <w:rsid w:val="00BB48E2"/>
    <w:rsid w:val="00BB6F22"/>
    <w:rsid w:val="00BC43C3"/>
    <w:rsid w:val="00BC62BF"/>
    <w:rsid w:val="00BC7055"/>
    <w:rsid w:val="00BC7AD5"/>
    <w:rsid w:val="00BD116E"/>
    <w:rsid w:val="00BD1AEF"/>
    <w:rsid w:val="00BD66E1"/>
    <w:rsid w:val="00BE25C1"/>
    <w:rsid w:val="00BE5CBE"/>
    <w:rsid w:val="00BE6BD1"/>
    <w:rsid w:val="00BF130F"/>
    <w:rsid w:val="00BF1AE1"/>
    <w:rsid w:val="00BF41EB"/>
    <w:rsid w:val="00BF5BD8"/>
    <w:rsid w:val="00BF75D9"/>
    <w:rsid w:val="00C01E24"/>
    <w:rsid w:val="00C03CC8"/>
    <w:rsid w:val="00C03D42"/>
    <w:rsid w:val="00C0558E"/>
    <w:rsid w:val="00C102B8"/>
    <w:rsid w:val="00C11DE7"/>
    <w:rsid w:val="00C146DD"/>
    <w:rsid w:val="00C15892"/>
    <w:rsid w:val="00C165EC"/>
    <w:rsid w:val="00C21E6F"/>
    <w:rsid w:val="00C23405"/>
    <w:rsid w:val="00C2463C"/>
    <w:rsid w:val="00C25529"/>
    <w:rsid w:val="00C2571F"/>
    <w:rsid w:val="00C273D0"/>
    <w:rsid w:val="00C278AA"/>
    <w:rsid w:val="00C27B69"/>
    <w:rsid w:val="00C32DF5"/>
    <w:rsid w:val="00C357F8"/>
    <w:rsid w:val="00C43A26"/>
    <w:rsid w:val="00C456B3"/>
    <w:rsid w:val="00C5136B"/>
    <w:rsid w:val="00C53245"/>
    <w:rsid w:val="00C6198C"/>
    <w:rsid w:val="00C62ADE"/>
    <w:rsid w:val="00C63923"/>
    <w:rsid w:val="00C73229"/>
    <w:rsid w:val="00C75E04"/>
    <w:rsid w:val="00C82A71"/>
    <w:rsid w:val="00C82B79"/>
    <w:rsid w:val="00C83803"/>
    <w:rsid w:val="00C84314"/>
    <w:rsid w:val="00C86230"/>
    <w:rsid w:val="00C867C9"/>
    <w:rsid w:val="00C90711"/>
    <w:rsid w:val="00C90984"/>
    <w:rsid w:val="00C90DDD"/>
    <w:rsid w:val="00C932C7"/>
    <w:rsid w:val="00C932D3"/>
    <w:rsid w:val="00C94F35"/>
    <w:rsid w:val="00CA1EB0"/>
    <w:rsid w:val="00CA20AC"/>
    <w:rsid w:val="00CA5D36"/>
    <w:rsid w:val="00CA6E4B"/>
    <w:rsid w:val="00CB3CA9"/>
    <w:rsid w:val="00CB66DB"/>
    <w:rsid w:val="00CC0639"/>
    <w:rsid w:val="00CD004F"/>
    <w:rsid w:val="00CD1939"/>
    <w:rsid w:val="00CD4D6A"/>
    <w:rsid w:val="00CD4DEC"/>
    <w:rsid w:val="00CD5637"/>
    <w:rsid w:val="00CD693D"/>
    <w:rsid w:val="00CD7C6A"/>
    <w:rsid w:val="00CE1EF5"/>
    <w:rsid w:val="00CE27C0"/>
    <w:rsid w:val="00CE48F4"/>
    <w:rsid w:val="00CE5D77"/>
    <w:rsid w:val="00CE6A31"/>
    <w:rsid w:val="00CE6C43"/>
    <w:rsid w:val="00CE79DB"/>
    <w:rsid w:val="00CF2DA0"/>
    <w:rsid w:val="00CF4D0A"/>
    <w:rsid w:val="00CF4D3A"/>
    <w:rsid w:val="00CF6EB3"/>
    <w:rsid w:val="00D04185"/>
    <w:rsid w:val="00D06F9D"/>
    <w:rsid w:val="00D07AEB"/>
    <w:rsid w:val="00D07D15"/>
    <w:rsid w:val="00D104E9"/>
    <w:rsid w:val="00D1385B"/>
    <w:rsid w:val="00D14BA2"/>
    <w:rsid w:val="00D14C37"/>
    <w:rsid w:val="00D15E40"/>
    <w:rsid w:val="00D24371"/>
    <w:rsid w:val="00D251AD"/>
    <w:rsid w:val="00D27701"/>
    <w:rsid w:val="00D2788E"/>
    <w:rsid w:val="00D3096F"/>
    <w:rsid w:val="00D33419"/>
    <w:rsid w:val="00D34DB7"/>
    <w:rsid w:val="00D36704"/>
    <w:rsid w:val="00D36A45"/>
    <w:rsid w:val="00D36F03"/>
    <w:rsid w:val="00D37815"/>
    <w:rsid w:val="00D40732"/>
    <w:rsid w:val="00D46D84"/>
    <w:rsid w:val="00D5524B"/>
    <w:rsid w:val="00D56D2F"/>
    <w:rsid w:val="00D6046B"/>
    <w:rsid w:val="00D60797"/>
    <w:rsid w:val="00D60956"/>
    <w:rsid w:val="00D621EE"/>
    <w:rsid w:val="00D62BE6"/>
    <w:rsid w:val="00D63E98"/>
    <w:rsid w:val="00D63FE6"/>
    <w:rsid w:val="00D7364A"/>
    <w:rsid w:val="00D7578D"/>
    <w:rsid w:val="00D81976"/>
    <w:rsid w:val="00D81E19"/>
    <w:rsid w:val="00D81E75"/>
    <w:rsid w:val="00D829E9"/>
    <w:rsid w:val="00D8656D"/>
    <w:rsid w:val="00D8664A"/>
    <w:rsid w:val="00D87B47"/>
    <w:rsid w:val="00D90BFE"/>
    <w:rsid w:val="00D91AC3"/>
    <w:rsid w:val="00D9275A"/>
    <w:rsid w:val="00D93BC9"/>
    <w:rsid w:val="00D94A4D"/>
    <w:rsid w:val="00D95591"/>
    <w:rsid w:val="00D95889"/>
    <w:rsid w:val="00DA2180"/>
    <w:rsid w:val="00DA2C51"/>
    <w:rsid w:val="00DA38D1"/>
    <w:rsid w:val="00DA38D3"/>
    <w:rsid w:val="00DA4B13"/>
    <w:rsid w:val="00DA61CD"/>
    <w:rsid w:val="00DA7B93"/>
    <w:rsid w:val="00DB000D"/>
    <w:rsid w:val="00DB06BC"/>
    <w:rsid w:val="00DB0F2D"/>
    <w:rsid w:val="00DB13AB"/>
    <w:rsid w:val="00DB37EF"/>
    <w:rsid w:val="00DB3FDA"/>
    <w:rsid w:val="00DB494E"/>
    <w:rsid w:val="00DB548A"/>
    <w:rsid w:val="00DB5A39"/>
    <w:rsid w:val="00DB762E"/>
    <w:rsid w:val="00DC1E5B"/>
    <w:rsid w:val="00DC3303"/>
    <w:rsid w:val="00DC3607"/>
    <w:rsid w:val="00DC38D9"/>
    <w:rsid w:val="00DC4BCF"/>
    <w:rsid w:val="00DC520B"/>
    <w:rsid w:val="00DC59D4"/>
    <w:rsid w:val="00DC5B2B"/>
    <w:rsid w:val="00DC6AC8"/>
    <w:rsid w:val="00DC7E2B"/>
    <w:rsid w:val="00DD2660"/>
    <w:rsid w:val="00DD3EC2"/>
    <w:rsid w:val="00DD67ED"/>
    <w:rsid w:val="00DD7392"/>
    <w:rsid w:val="00DE3516"/>
    <w:rsid w:val="00DE7258"/>
    <w:rsid w:val="00DF0379"/>
    <w:rsid w:val="00DF187F"/>
    <w:rsid w:val="00DF6122"/>
    <w:rsid w:val="00E02243"/>
    <w:rsid w:val="00E027E6"/>
    <w:rsid w:val="00E06302"/>
    <w:rsid w:val="00E06D7C"/>
    <w:rsid w:val="00E07BBB"/>
    <w:rsid w:val="00E107E1"/>
    <w:rsid w:val="00E120A6"/>
    <w:rsid w:val="00E12454"/>
    <w:rsid w:val="00E130B6"/>
    <w:rsid w:val="00E14245"/>
    <w:rsid w:val="00E15C14"/>
    <w:rsid w:val="00E21256"/>
    <w:rsid w:val="00E2206D"/>
    <w:rsid w:val="00E234C0"/>
    <w:rsid w:val="00E240DD"/>
    <w:rsid w:val="00E2478D"/>
    <w:rsid w:val="00E35ACB"/>
    <w:rsid w:val="00E36DFC"/>
    <w:rsid w:val="00E40B8C"/>
    <w:rsid w:val="00E42119"/>
    <w:rsid w:val="00E43B26"/>
    <w:rsid w:val="00E4522B"/>
    <w:rsid w:val="00E4530D"/>
    <w:rsid w:val="00E50B1C"/>
    <w:rsid w:val="00E52F79"/>
    <w:rsid w:val="00E53255"/>
    <w:rsid w:val="00E53C28"/>
    <w:rsid w:val="00E53EAB"/>
    <w:rsid w:val="00E55830"/>
    <w:rsid w:val="00E55922"/>
    <w:rsid w:val="00E5601F"/>
    <w:rsid w:val="00E5680D"/>
    <w:rsid w:val="00E62DA5"/>
    <w:rsid w:val="00E630AE"/>
    <w:rsid w:val="00E63AFD"/>
    <w:rsid w:val="00E65B68"/>
    <w:rsid w:val="00E7366E"/>
    <w:rsid w:val="00E77E96"/>
    <w:rsid w:val="00E8007C"/>
    <w:rsid w:val="00E80606"/>
    <w:rsid w:val="00E8073F"/>
    <w:rsid w:val="00E813CA"/>
    <w:rsid w:val="00E8371F"/>
    <w:rsid w:val="00E83A6B"/>
    <w:rsid w:val="00E86C55"/>
    <w:rsid w:val="00E940F3"/>
    <w:rsid w:val="00E9431F"/>
    <w:rsid w:val="00E9554B"/>
    <w:rsid w:val="00EA0784"/>
    <w:rsid w:val="00EA1B0F"/>
    <w:rsid w:val="00EA2985"/>
    <w:rsid w:val="00EA354A"/>
    <w:rsid w:val="00EA3A8C"/>
    <w:rsid w:val="00EA5578"/>
    <w:rsid w:val="00EA6691"/>
    <w:rsid w:val="00EA6ACC"/>
    <w:rsid w:val="00EB045E"/>
    <w:rsid w:val="00EB1FB8"/>
    <w:rsid w:val="00EB2709"/>
    <w:rsid w:val="00EB345C"/>
    <w:rsid w:val="00EB45EB"/>
    <w:rsid w:val="00EB47E7"/>
    <w:rsid w:val="00EB4FF1"/>
    <w:rsid w:val="00EB57A2"/>
    <w:rsid w:val="00EB587C"/>
    <w:rsid w:val="00EC4257"/>
    <w:rsid w:val="00EC62D0"/>
    <w:rsid w:val="00ED0712"/>
    <w:rsid w:val="00ED163A"/>
    <w:rsid w:val="00ED44E9"/>
    <w:rsid w:val="00ED5A20"/>
    <w:rsid w:val="00ED7144"/>
    <w:rsid w:val="00ED7152"/>
    <w:rsid w:val="00ED760E"/>
    <w:rsid w:val="00EE13E8"/>
    <w:rsid w:val="00EE1F66"/>
    <w:rsid w:val="00EE364D"/>
    <w:rsid w:val="00EE5442"/>
    <w:rsid w:val="00EE5CFA"/>
    <w:rsid w:val="00EF1246"/>
    <w:rsid w:val="00EF2BF9"/>
    <w:rsid w:val="00EF3386"/>
    <w:rsid w:val="00EF37F1"/>
    <w:rsid w:val="00EF4302"/>
    <w:rsid w:val="00EF447B"/>
    <w:rsid w:val="00EF4704"/>
    <w:rsid w:val="00EF4B95"/>
    <w:rsid w:val="00EF5E3F"/>
    <w:rsid w:val="00EF6317"/>
    <w:rsid w:val="00EF7D6D"/>
    <w:rsid w:val="00F0241D"/>
    <w:rsid w:val="00F02F44"/>
    <w:rsid w:val="00F03983"/>
    <w:rsid w:val="00F03CCE"/>
    <w:rsid w:val="00F0688E"/>
    <w:rsid w:val="00F1000A"/>
    <w:rsid w:val="00F12869"/>
    <w:rsid w:val="00F1577B"/>
    <w:rsid w:val="00F160D2"/>
    <w:rsid w:val="00F17DFD"/>
    <w:rsid w:val="00F26A8F"/>
    <w:rsid w:val="00F3352B"/>
    <w:rsid w:val="00F34C1B"/>
    <w:rsid w:val="00F403C9"/>
    <w:rsid w:val="00F40A2B"/>
    <w:rsid w:val="00F40BAA"/>
    <w:rsid w:val="00F4384F"/>
    <w:rsid w:val="00F45008"/>
    <w:rsid w:val="00F50570"/>
    <w:rsid w:val="00F53008"/>
    <w:rsid w:val="00F55482"/>
    <w:rsid w:val="00F55F51"/>
    <w:rsid w:val="00F564FD"/>
    <w:rsid w:val="00F56691"/>
    <w:rsid w:val="00F56B21"/>
    <w:rsid w:val="00F57816"/>
    <w:rsid w:val="00F60CFE"/>
    <w:rsid w:val="00F617FF"/>
    <w:rsid w:val="00F66521"/>
    <w:rsid w:val="00F71AA8"/>
    <w:rsid w:val="00F71D47"/>
    <w:rsid w:val="00F74255"/>
    <w:rsid w:val="00F747F0"/>
    <w:rsid w:val="00F863D2"/>
    <w:rsid w:val="00F87FE0"/>
    <w:rsid w:val="00F908B8"/>
    <w:rsid w:val="00F92025"/>
    <w:rsid w:val="00F9380A"/>
    <w:rsid w:val="00F962E0"/>
    <w:rsid w:val="00F97190"/>
    <w:rsid w:val="00FA0D56"/>
    <w:rsid w:val="00FA21F9"/>
    <w:rsid w:val="00FA5161"/>
    <w:rsid w:val="00FA5A69"/>
    <w:rsid w:val="00FA6EA4"/>
    <w:rsid w:val="00FA71CA"/>
    <w:rsid w:val="00FB4859"/>
    <w:rsid w:val="00FB6759"/>
    <w:rsid w:val="00FB7B38"/>
    <w:rsid w:val="00FC327C"/>
    <w:rsid w:val="00FC434C"/>
    <w:rsid w:val="00FC4411"/>
    <w:rsid w:val="00FC57D1"/>
    <w:rsid w:val="00FC58BC"/>
    <w:rsid w:val="00FC6D5D"/>
    <w:rsid w:val="00FD071A"/>
    <w:rsid w:val="00FD1A53"/>
    <w:rsid w:val="00FD257A"/>
    <w:rsid w:val="00FD44F8"/>
    <w:rsid w:val="00FE3DFC"/>
    <w:rsid w:val="00FE4676"/>
    <w:rsid w:val="00FE5262"/>
    <w:rsid w:val="00FF18E6"/>
    <w:rsid w:val="00FF1A39"/>
    <w:rsid w:val="00FF32DA"/>
    <w:rsid w:val="00FF408D"/>
    <w:rsid w:val="00FF6302"/>
    <w:rsid w:val="01A2EE82"/>
    <w:rsid w:val="09B25644"/>
    <w:rsid w:val="151D0253"/>
    <w:rsid w:val="67E6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5427"/>
  <w15:chartTrackingRefBased/>
  <w15:docId w15:val="{F84920C2-8CDA-42B4-901B-371AEA9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7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07D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B7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Ingetavstnd">
    <w:name w:val="No Spacing"/>
    <w:uiPriority w:val="1"/>
    <w:qFormat/>
    <w:rsid w:val="0086764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6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676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221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210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210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21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210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210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D5A20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ED5A2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A4756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l.fi/sv/web/handbok-om-funktionshinderservice/stod-och-service/stod-till-sjalvbestammanderatten/stod-i-att-fatta-beslu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duv.fi/Site/Data/2594/Files/boende/Sa%CC%8A%20ha%CC%88r%20vill%20jag%20leva%20mitt%20liv%202020_liten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verneri.net/yleis/positiivinen-riskiarvioint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ukiliitto.fi/tuki-ja-neuvot/itsemaaraamisoikeus/tuettu-paatoksenteko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391FA413B29924F82ADA2010039C6F0" ma:contentTypeVersion="13" ma:contentTypeDescription="Luo uusi asiakirja." ma:contentTypeScope="" ma:versionID="313e2932a0c94600df7685b9d30035d0">
  <xsd:schema xmlns:xsd="http://www.w3.org/2001/XMLSchema" xmlns:xs="http://www.w3.org/2001/XMLSchema" xmlns:p="http://schemas.microsoft.com/office/2006/metadata/properties" xmlns:ns3="901f0fe7-6ff3-423e-a313-1d709e34d375" xmlns:ns4="f095a598-0942-4bfe-ad3d-c0a70c9efac9" targetNamespace="http://schemas.microsoft.com/office/2006/metadata/properties" ma:root="true" ma:fieldsID="9bc9420ab152aee4202ffe21b8a7afdc" ns3:_="" ns4:_="">
    <xsd:import namespace="901f0fe7-6ff3-423e-a313-1d709e34d375"/>
    <xsd:import namespace="f095a598-0942-4bfe-ad3d-c0a70c9efac9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f0fe7-6ff3-423e-a313-1d709e34d37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a598-0942-4bfe-ad3d-c0a70c9ef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EEAC2-0C27-4D82-A634-6B21A92C7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f0fe7-6ff3-423e-a313-1d709e34d375"/>
    <ds:schemaRef ds:uri="f095a598-0942-4bfe-ad3d-c0a70c9ef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6248D-912B-4C9E-AB6F-E6B0B6617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63D36-8D13-4B52-82BC-FB07BA2758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3817</Words>
  <Characters>20234</Characters>
  <Application>Microsoft Office Word</Application>
  <DocSecurity>4</DocSecurity>
  <Lines>168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Klem</dc:creator>
  <cp:keywords/>
  <dc:description/>
  <cp:lastModifiedBy>Erika Backman</cp:lastModifiedBy>
  <cp:revision>2</cp:revision>
  <cp:lastPrinted>2021-12-05T17:23:00Z</cp:lastPrinted>
  <dcterms:created xsi:type="dcterms:W3CDTF">2022-03-01T11:47:00Z</dcterms:created>
  <dcterms:modified xsi:type="dcterms:W3CDTF">2022-03-01T11:47:00Z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0x010100E391FA413B29924F82ADA2010039C6F0</vt:lpwstr>
  </property>
</Properties>
</file>