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4AFB" w14:textId="77777777" w:rsidR="00162855" w:rsidRDefault="00000000">
      <w:pPr>
        <w:spacing w:after="82" w:line="259" w:lineRule="auto"/>
        <w:ind w:left="0" w:firstLine="0"/>
      </w:pPr>
      <w:r>
        <w:rPr>
          <w:rFonts w:ascii="Georgia" w:eastAsia="Georgia" w:hAnsi="Georgia" w:cs="Georgia"/>
          <w:sz w:val="20"/>
        </w:rPr>
        <w:t xml:space="preserve"> </w:t>
      </w:r>
    </w:p>
    <w:p w14:paraId="7CB1E493" w14:textId="4A47749F" w:rsidR="00162855" w:rsidRDefault="00000000" w:rsidP="00D10DEA">
      <w:pPr>
        <w:spacing w:after="80" w:line="259" w:lineRule="auto"/>
        <w:ind w:left="0" w:firstLine="0"/>
      </w:pPr>
      <w:r>
        <w:rPr>
          <w:rFonts w:ascii="Georgia" w:eastAsia="Georgia" w:hAnsi="Georgia" w:cs="Georgia"/>
          <w:sz w:val="20"/>
        </w:rPr>
        <w:t xml:space="preserve"> </w:t>
      </w:r>
      <w:r>
        <w:rPr>
          <w:rFonts w:ascii="Calibri" w:eastAsia="Calibri" w:hAnsi="Calibri" w:cs="Calibri"/>
          <w:noProof/>
          <w:sz w:val="22"/>
        </w:rPr>
        <mc:AlternateContent>
          <mc:Choice Requires="wpg">
            <w:drawing>
              <wp:inline distT="0" distB="0" distL="0" distR="0" wp14:anchorId="19DA45CD" wp14:editId="65B49273">
                <wp:extent cx="2586482" cy="336804"/>
                <wp:effectExtent l="0" t="0" r="0" b="0"/>
                <wp:docPr id="2044" name="Group 2044"/>
                <wp:cNvGraphicFramePr/>
                <a:graphic xmlns:a="http://schemas.openxmlformats.org/drawingml/2006/main">
                  <a:graphicData uri="http://schemas.microsoft.com/office/word/2010/wordprocessingGroup">
                    <wpg:wgp>
                      <wpg:cNvGrpSpPr/>
                      <wpg:grpSpPr>
                        <a:xfrm>
                          <a:off x="0" y="0"/>
                          <a:ext cx="2586482" cy="336804"/>
                          <a:chOff x="0" y="0"/>
                          <a:chExt cx="2586482" cy="336804"/>
                        </a:xfrm>
                      </wpg:grpSpPr>
                      <pic:pic xmlns:pic="http://schemas.openxmlformats.org/drawingml/2006/picture">
                        <pic:nvPicPr>
                          <pic:cNvPr id="278" name="Picture 278"/>
                          <pic:cNvPicPr/>
                        </pic:nvPicPr>
                        <pic:blipFill>
                          <a:blip r:embed="rId5"/>
                          <a:stretch>
                            <a:fillRect/>
                          </a:stretch>
                        </pic:blipFill>
                        <pic:spPr>
                          <a:xfrm>
                            <a:off x="0" y="0"/>
                            <a:ext cx="2586482" cy="336804"/>
                          </a:xfrm>
                          <a:prstGeom prst="rect">
                            <a:avLst/>
                          </a:prstGeom>
                        </pic:spPr>
                      </pic:pic>
                      <wps:wsp>
                        <wps:cNvPr id="279" name="Rectangle 279"/>
                        <wps:cNvSpPr/>
                        <wps:spPr>
                          <a:xfrm>
                            <a:off x="2473782" y="38409"/>
                            <a:ext cx="84624" cy="374714"/>
                          </a:xfrm>
                          <a:prstGeom prst="rect">
                            <a:avLst/>
                          </a:prstGeom>
                          <a:ln>
                            <a:noFill/>
                          </a:ln>
                        </wps:spPr>
                        <wps:txbx>
                          <w:txbxContent>
                            <w:p w14:paraId="5C05181E" w14:textId="77777777" w:rsidR="00162855" w:rsidRDefault="00000000">
                              <w:pPr>
                                <w:spacing w:after="160" w:line="259" w:lineRule="auto"/>
                                <w:ind w:left="0" w:firstLine="0"/>
                              </w:pPr>
                              <w:r>
                                <w:rPr>
                                  <w:rFonts w:ascii="Times New Roman" w:eastAsia="Times New Roman" w:hAnsi="Times New Roman" w:cs="Times New Roman"/>
                                  <w:sz w:val="4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044" style="width:203.66pt;height:26.52pt;mso-position-horizontal-relative:char;mso-position-vertical-relative:line" coordsize="25864,3368">
                <v:shape id="Picture 278" style="position:absolute;width:25864;height:3368;left:0;top:0;" filled="f">
                  <v:imagedata r:id="rId6"/>
                </v:shape>
                <v:rect id="Rectangle 279" style="position:absolute;width:846;height:3747;left:24737;top:384;" filled="f" stroked="f">
                  <v:textbox inset="0,0,0,0">
                    <w:txbxContent>
                      <w:p>
                        <w:pPr>
                          <w:spacing w:before="0" w:after="160" w:line="259" w:lineRule="auto"/>
                          <w:ind w:left="0" w:firstLine="0"/>
                        </w:pPr>
                        <w:r>
                          <w:rPr>
                            <w:rFonts w:cs="Times New Roman" w:hAnsi="Times New Roman" w:eastAsia="Times New Roman" w:ascii="Times New Roman"/>
                            <w:sz w:val="40"/>
                          </w:rPr>
                          <w:t xml:space="preserve"> </w:t>
                        </w:r>
                      </w:p>
                    </w:txbxContent>
                  </v:textbox>
                </v:rect>
              </v:group>
            </w:pict>
          </mc:Fallback>
        </mc:AlternateContent>
      </w:r>
    </w:p>
    <w:p w14:paraId="4F9ADDB4" w14:textId="77777777" w:rsidR="00162855" w:rsidRDefault="00000000">
      <w:pPr>
        <w:spacing w:after="5" w:line="259" w:lineRule="auto"/>
        <w:ind w:left="0" w:firstLine="0"/>
      </w:pPr>
      <w:r>
        <w:rPr>
          <w:rFonts w:ascii="Georgia" w:eastAsia="Georgia" w:hAnsi="Georgia" w:cs="Georgia"/>
          <w:sz w:val="20"/>
        </w:rPr>
        <w:t xml:space="preserve"> </w:t>
      </w:r>
    </w:p>
    <w:p w14:paraId="03381770" w14:textId="77777777" w:rsidR="00162855" w:rsidRDefault="00000000">
      <w:pPr>
        <w:spacing w:after="267"/>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6342D5" wp14:editId="0A07C54A">
                <wp:simplePos x="0" y="0"/>
                <wp:positionH relativeFrom="page">
                  <wp:posOffset>0</wp:posOffset>
                </wp:positionH>
                <wp:positionV relativeFrom="page">
                  <wp:posOffset>2</wp:posOffset>
                </wp:positionV>
                <wp:extent cx="7555993" cy="3152774"/>
                <wp:effectExtent l="0" t="0" r="0" b="0"/>
                <wp:wrapTopAndBottom/>
                <wp:docPr id="2045" name="Group 2045"/>
                <wp:cNvGraphicFramePr/>
                <a:graphic xmlns:a="http://schemas.openxmlformats.org/drawingml/2006/main">
                  <a:graphicData uri="http://schemas.microsoft.com/office/word/2010/wordprocessingGroup">
                    <wpg:wgp>
                      <wpg:cNvGrpSpPr/>
                      <wpg:grpSpPr>
                        <a:xfrm>
                          <a:off x="0" y="0"/>
                          <a:ext cx="7555993" cy="3152774"/>
                          <a:chOff x="0" y="0"/>
                          <a:chExt cx="7555993" cy="3152774"/>
                        </a:xfrm>
                      </wpg:grpSpPr>
                      <wps:wsp>
                        <wps:cNvPr id="263" name="Rectangle 263"/>
                        <wps:cNvSpPr/>
                        <wps:spPr>
                          <a:xfrm>
                            <a:off x="1080821" y="803487"/>
                            <a:ext cx="40544" cy="164126"/>
                          </a:xfrm>
                          <a:prstGeom prst="rect">
                            <a:avLst/>
                          </a:prstGeom>
                          <a:ln>
                            <a:noFill/>
                          </a:ln>
                        </wps:spPr>
                        <wps:txbx>
                          <w:txbxContent>
                            <w:p w14:paraId="6F604744" w14:textId="77777777" w:rsidR="00162855" w:rsidRDefault="00000000">
                              <w:pPr>
                                <w:spacing w:after="160" w:line="259" w:lineRule="auto"/>
                                <w:ind w:left="0" w:firstLine="0"/>
                              </w:pPr>
                              <w:r>
                                <w:rPr>
                                  <w:rFonts w:ascii="Georgia" w:eastAsia="Georgia" w:hAnsi="Georgia" w:cs="Georgia"/>
                                  <w:sz w:val="20"/>
                                </w:rPr>
                                <w:t xml:space="preserve"> </w:t>
                              </w:r>
                            </w:p>
                          </w:txbxContent>
                        </wps:txbx>
                        <wps:bodyPr horzOverflow="overflow" vert="horz" lIns="0" tIns="0" rIns="0" bIns="0" rtlCol="0">
                          <a:noAutofit/>
                        </wps:bodyPr>
                      </wps:wsp>
                      <wps:wsp>
                        <wps:cNvPr id="264" name="Rectangle 264"/>
                        <wps:cNvSpPr/>
                        <wps:spPr>
                          <a:xfrm>
                            <a:off x="1111301" y="803487"/>
                            <a:ext cx="40544" cy="164126"/>
                          </a:xfrm>
                          <a:prstGeom prst="rect">
                            <a:avLst/>
                          </a:prstGeom>
                          <a:ln>
                            <a:noFill/>
                          </a:ln>
                        </wps:spPr>
                        <wps:txbx>
                          <w:txbxContent>
                            <w:p w14:paraId="648ADBEB" w14:textId="77777777" w:rsidR="00162855" w:rsidRDefault="00000000">
                              <w:pPr>
                                <w:spacing w:after="160" w:line="259" w:lineRule="auto"/>
                                <w:ind w:left="0" w:firstLine="0"/>
                              </w:pPr>
                              <w:r>
                                <w:rPr>
                                  <w:rFonts w:ascii="Georgia" w:eastAsia="Georgia" w:hAnsi="Georgia" w:cs="Georgia"/>
                                  <w:sz w:val="20"/>
                                </w:rPr>
                                <w:t xml:space="preserve"> </w:t>
                              </w:r>
                            </w:p>
                          </w:txbxContent>
                        </wps:txbx>
                        <wps:bodyPr horzOverflow="overflow" vert="horz" lIns="0" tIns="0" rIns="0" bIns="0" rtlCol="0">
                          <a:noAutofit/>
                        </wps:bodyPr>
                      </wps:wsp>
                      <wps:wsp>
                        <wps:cNvPr id="265" name="Rectangle 265"/>
                        <wps:cNvSpPr/>
                        <wps:spPr>
                          <a:xfrm>
                            <a:off x="1080821" y="1012528"/>
                            <a:ext cx="40544" cy="164126"/>
                          </a:xfrm>
                          <a:prstGeom prst="rect">
                            <a:avLst/>
                          </a:prstGeom>
                          <a:ln>
                            <a:noFill/>
                          </a:ln>
                        </wps:spPr>
                        <wps:txbx>
                          <w:txbxContent>
                            <w:p w14:paraId="7BF0794E" w14:textId="77777777" w:rsidR="00162855" w:rsidRDefault="00000000">
                              <w:pPr>
                                <w:spacing w:after="160" w:line="259" w:lineRule="auto"/>
                                <w:ind w:left="0" w:firstLine="0"/>
                              </w:pPr>
                              <w:r>
                                <w:rPr>
                                  <w:rFonts w:ascii="Georgia" w:eastAsia="Georgia" w:hAnsi="Georgia" w:cs="Georgia"/>
                                  <w:sz w:val="20"/>
                                </w:rPr>
                                <w:t xml:space="preserve"> </w:t>
                              </w:r>
                            </w:p>
                          </w:txbxContent>
                        </wps:txbx>
                        <wps:bodyPr horzOverflow="overflow" vert="horz" lIns="0" tIns="0" rIns="0" bIns="0" rtlCol="0">
                          <a:noAutofit/>
                        </wps:bodyPr>
                      </wps:wsp>
                      <pic:pic xmlns:pic="http://schemas.openxmlformats.org/drawingml/2006/picture">
                        <pic:nvPicPr>
                          <pic:cNvPr id="2226" name="Picture 2226"/>
                          <pic:cNvPicPr/>
                        </pic:nvPicPr>
                        <pic:blipFill>
                          <a:blip r:embed="rId7"/>
                          <a:stretch>
                            <a:fillRect/>
                          </a:stretch>
                        </pic:blipFill>
                        <pic:spPr>
                          <a:xfrm>
                            <a:off x="0" y="-1"/>
                            <a:ext cx="7543800" cy="3151632"/>
                          </a:xfrm>
                          <a:prstGeom prst="rect">
                            <a:avLst/>
                          </a:prstGeom>
                        </pic:spPr>
                      </pic:pic>
                    </wpg:wgp>
                  </a:graphicData>
                </a:graphic>
              </wp:anchor>
            </w:drawing>
          </mc:Choice>
          <mc:Fallback xmlns:a="http://schemas.openxmlformats.org/drawingml/2006/main">
            <w:pict>
              <v:group id="Group 2045" style="width:594.96pt;height:248.25pt;position:absolute;mso-position-horizontal-relative:page;mso-position-horizontal:absolute;margin-left:9.05991e-06pt;mso-position-vertical-relative:page;margin-top:0.00012207pt;" coordsize="75559,31527">
                <v:rect id="Rectangle 263" style="position:absolute;width:405;height:1641;left:10808;top:8034;" filled="f" stroked="f">
                  <v:textbox inset="0,0,0,0">
                    <w:txbxContent>
                      <w:p>
                        <w:pPr>
                          <w:spacing w:before="0" w:after="160" w:line="259" w:lineRule="auto"/>
                          <w:ind w:left="0" w:firstLine="0"/>
                        </w:pPr>
                        <w:r>
                          <w:rPr>
                            <w:rFonts w:cs="Georgia" w:hAnsi="Georgia" w:eastAsia="Georgia" w:ascii="Georgia"/>
                            <w:sz w:val="20"/>
                          </w:rPr>
                          <w:t xml:space="preserve"> </w:t>
                        </w:r>
                      </w:p>
                    </w:txbxContent>
                  </v:textbox>
                </v:rect>
                <v:rect id="Rectangle 264" style="position:absolute;width:405;height:1641;left:11113;top:8034;" filled="f" stroked="f">
                  <v:textbox inset="0,0,0,0">
                    <w:txbxContent>
                      <w:p>
                        <w:pPr>
                          <w:spacing w:before="0" w:after="160" w:line="259" w:lineRule="auto"/>
                          <w:ind w:left="0" w:firstLine="0"/>
                        </w:pPr>
                        <w:r>
                          <w:rPr>
                            <w:rFonts w:cs="Georgia" w:hAnsi="Georgia" w:eastAsia="Georgia" w:ascii="Georgia"/>
                            <w:sz w:val="20"/>
                          </w:rPr>
                          <w:t xml:space="preserve"> </w:t>
                        </w:r>
                      </w:p>
                    </w:txbxContent>
                  </v:textbox>
                </v:rect>
                <v:rect id="Rectangle 265" style="position:absolute;width:405;height:1641;left:10808;top:10125;" filled="f" stroked="f">
                  <v:textbox inset="0,0,0,0">
                    <w:txbxContent>
                      <w:p>
                        <w:pPr>
                          <w:spacing w:before="0" w:after="160" w:line="259" w:lineRule="auto"/>
                          <w:ind w:left="0" w:firstLine="0"/>
                        </w:pPr>
                        <w:r>
                          <w:rPr>
                            <w:rFonts w:cs="Georgia" w:hAnsi="Georgia" w:eastAsia="Georgia" w:ascii="Georgia"/>
                            <w:sz w:val="20"/>
                          </w:rPr>
                          <w:t xml:space="preserve"> </w:t>
                        </w:r>
                      </w:p>
                    </w:txbxContent>
                  </v:textbox>
                </v:rect>
                <v:shape id="Picture 2226" style="position:absolute;width:75438;height:31516;left:0;top:0;" filled="f">
                  <v:imagedata r:id="rId8"/>
                </v:shape>
                <w10:wrap type="topAndBottom"/>
              </v:group>
            </w:pict>
          </mc:Fallback>
        </mc:AlternateContent>
      </w:r>
      <w:r>
        <w:t xml:space="preserve">Träffarna riktar sig till dig med lindrig intellektuell eller liknande funktionsnedsättning. Under kvällarna skall du alltså inte ha med dig dina föräldrar eller personal från ditt boende. Kårkullas ledande psykolog Anita </w:t>
      </w:r>
      <w:proofErr w:type="spellStart"/>
      <w:r>
        <w:t>Norrdahl</w:t>
      </w:r>
      <w:proofErr w:type="spellEnd"/>
      <w:r>
        <w:t xml:space="preserve"> leder gruppen.  </w:t>
      </w:r>
    </w:p>
    <w:p w14:paraId="19E7DD63" w14:textId="77777777" w:rsidR="00162855" w:rsidRDefault="00000000">
      <w:pPr>
        <w:spacing w:after="363"/>
        <w:ind w:left="-5"/>
      </w:pPr>
      <w:r>
        <w:t xml:space="preserve">Under kvällarna pratar vi om: </w:t>
      </w:r>
    </w:p>
    <w:p w14:paraId="6F24CD32" w14:textId="77777777" w:rsidR="00162855" w:rsidRDefault="00000000">
      <w:pPr>
        <w:numPr>
          <w:ilvl w:val="0"/>
          <w:numId w:val="1"/>
        </w:numPr>
        <w:ind w:hanging="360"/>
      </w:pPr>
      <w:r>
        <w:t xml:space="preserve">Känslor och kroppen </w:t>
      </w:r>
    </w:p>
    <w:p w14:paraId="71E0EAC7" w14:textId="77777777" w:rsidR="00162855" w:rsidRDefault="00000000">
      <w:pPr>
        <w:numPr>
          <w:ilvl w:val="0"/>
          <w:numId w:val="1"/>
        </w:numPr>
        <w:ind w:hanging="360"/>
      </w:pPr>
      <w:r>
        <w:t xml:space="preserve">Pojkvän/flickvän </w:t>
      </w:r>
    </w:p>
    <w:p w14:paraId="5C9BB89F" w14:textId="77777777" w:rsidR="00162855" w:rsidRDefault="00000000">
      <w:pPr>
        <w:numPr>
          <w:ilvl w:val="0"/>
          <w:numId w:val="1"/>
        </w:numPr>
        <w:ind w:hanging="360"/>
      </w:pPr>
      <w:r>
        <w:t xml:space="preserve">Att kramas, pussas och hålla handen – eller mer? </w:t>
      </w:r>
    </w:p>
    <w:p w14:paraId="5D068DFE" w14:textId="77777777" w:rsidR="00162855" w:rsidRDefault="00000000">
      <w:pPr>
        <w:numPr>
          <w:ilvl w:val="0"/>
          <w:numId w:val="1"/>
        </w:numPr>
        <w:ind w:hanging="360"/>
      </w:pPr>
      <w:r>
        <w:t xml:space="preserve">Rättigheter </w:t>
      </w:r>
    </w:p>
    <w:p w14:paraId="5F822822" w14:textId="77777777" w:rsidR="00162855" w:rsidRDefault="00000000">
      <w:pPr>
        <w:numPr>
          <w:ilvl w:val="0"/>
          <w:numId w:val="1"/>
        </w:numPr>
        <w:ind w:hanging="360"/>
      </w:pPr>
      <w:r>
        <w:t xml:space="preserve">Hur jag skall göra för att känna mig trygg tillsammans med andra personer </w:t>
      </w:r>
    </w:p>
    <w:p w14:paraId="1F4A788B" w14:textId="77777777" w:rsidR="00162855" w:rsidRDefault="00000000">
      <w:pPr>
        <w:spacing w:after="80" w:line="259" w:lineRule="auto"/>
        <w:ind w:left="0" w:firstLine="0"/>
      </w:pPr>
      <w:r>
        <w:rPr>
          <w:rFonts w:ascii="Georgia" w:eastAsia="Georgia" w:hAnsi="Georgia" w:cs="Georgia"/>
          <w:sz w:val="20"/>
        </w:rPr>
        <w:t xml:space="preserve"> </w:t>
      </w:r>
    </w:p>
    <w:p w14:paraId="06FF3E52" w14:textId="77777777" w:rsidR="00162855" w:rsidRDefault="00000000">
      <w:pPr>
        <w:spacing w:after="111" w:line="259" w:lineRule="auto"/>
        <w:ind w:left="0" w:firstLine="0"/>
      </w:pPr>
      <w:r>
        <w:rPr>
          <w:rFonts w:ascii="Georgia" w:eastAsia="Georgia" w:hAnsi="Georgia" w:cs="Georgia"/>
          <w:sz w:val="20"/>
        </w:rPr>
        <w:t xml:space="preserve">Vi träffas i Raseborg under hösten 2022 enligt följande datum:  </w:t>
      </w:r>
    </w:p>
    <w:p w14:paraId="090690C1" w14:textId="77777777" w:rsidR="00162855" w:rsidRDefault="00000000">
      <w:pPr>
        <w:numPr>
          <w:ilvl w:val="0"/>
          <w:numId w:val="2"/>
        </w:numPr>
        <w:spacing w:after="13" w:line="259" w:lineRule="auto"/>
        <w:ind w:hanging="360"/>
      </w:pPr>
      <w:r>
        <w:rPr>
          <w:rFonts w:ascii="Georgia" w:eastAsia="Georgia" w:hAnsi="Georgia" w:cs="Georgia"/>
          <w:b/>
          <w:sz w:val="20"/>
        </w:rPr>
        <w:t>tisdag 27 september kl. 18-19:30</w:t>
      </w:r>
      <w:r>
        <w:rPr>
          <w:rFonts w:ascii="Georgia" w:eastAsia="Georgia" w:hAnsi="Georgia" w:cs="Georgia"/>
          <w:sz w:val="20"/>
        </w:rPr>
        <w:t xml:space="preserve"> </w:t>
      </w:r>
    </w:p>
    <w:p w14:paraId="5BEC0218" w14:textId="77777777" w:rsidR="00162855" w:rsidRDefault="00000000">
      <w:pPr>
        <w:numPr>
          <w:ilvl w:val="0"/>
          <w:numId w:val="2"/>
        </w:numPr>
        <w:spacing w:after="13" w:line="259" w:lineRule="auto"/>
        <w:ind w:hanging="360"/>
      </w:pPr>
      <w:r>
        <w:rPr>
          <w:rFonts w:ascii="Georgia" w:eastAsia="Georgia" w:hAnsi="Georgia" w:cs="Georgia"/>
          <w:b/>
          <w:sz w:val="20"/>
        </w:rPr>
        <w:t>tisdag 18 oktober kl. 18-19:30</w:t>
      </w:r>
      <w:r>
        <w:rPr>
          <w:rFonts w:ascii="Georgia" w:eastAsia="Georgia" w:hAnsi="Georgia" w:cs="Georgia"/>
          <w:sz w:val="20"/>
        </w:rPr>
        <w:t xml:space="preserve"> </w:t>
      </w:r>
    </w:p>
    <w:p w14:paraId="08194596" w14:textId="77777777" w:rsidR="00162855" w:rsidRDefault="00000000">
      <w:pPr>
        <w:numPr>
          <w:ilvl w:val="0"/>
          <w:numId w:val="2"/>
        </w:numPr>
        <w:spacing w:after="288" w:line="259" w:lineRule="auto"/>
        <w:ind w:hanging="360"/>
      </w:pPr>
      <w:r>
        <w:rPr>
          <w:rFonts w:ascii="Georgia" w:eastAsia="Georgia" w:hAnsi="Georgia" w:cs="Georgia"/>
          <w:b/>
          <w:sz w:val="20"/>
        </w:rPr>
        <w:t>tisdag 8 november kl. 18:30</w:t>
      </w:r>
      <w:r>
        <w:rPr>
          <w:rFonts w:ascii="Georgia" w:eastAsia="Georgia" w:hAnsi="Georgia" w:cs="Georgia"/>
          <w:sz w:val="20"/>
        </w:rPr>
        <w:t xml:space="preserve"> </w:t>
      </w:r>
    </w:p>
    <w:p w14:paraId="4C8F506D" w14:textId="322ED8FF" w:rsidR="00162855" w:rsidRPr="00D10DEA" w:rsidRDefault="00D10DEA">
      <w:pPr>
        <w:spacing w:after="266"/>
        <w:ind w:left="-5"/>
      </w:pPr>
      <w:r w:rsidRPr="00D10DEA">
        <w:rPr>
          <w:b/>
          <w:bCs/>
        </w:rPr>
        <w:t xml:space="preserve">Plats: </w:t>
      </w:r>
      <w:proofErr w:type="spellStart"/>
      <w:r w:rsidRPr="00D10DEA">
        <w:rPr>
          <w:b/>
          <w:bCs/>
        </w:rPr>
        <w:t>Folkhälsanhuset</w:t>
      </w:r>
      <w:proofErr w:type="spellEnd"/>
      <w:r w:rsidRPr="00D10DEA">
        <w:rPr>
          <w:b/>
          <w:bCs/>
        </w:rPr>
        <w:t xml:space="preserve"> Seniora</w:t>
      </w:r>
      <w:r w:rsidRPr="00D10DEA">
        <w:t xml:space="preserve">, i lunchrestaurangens utrymmen. Adressen är Prästängsgatan 14, 10600 Ekenäs. </w:t>
      </w:r>
    </w:p>
    <w:p w14:paraId="310D43A2" w14:textId="77777777" w:rsidR="00162855" w:rsidRDefault="00000000">
      <w:pPr>
        <w:spacing w:after="269"/>
        <w:ind w:left="-5"/>
      </w:pPr>
      <w:r>
        <w:t xml:space="preserve">Träffarna är avgiftsfria. </w:t>
      </w:r>
    </w:p>
    <w:p w14:paraId="64E8761D" w14:textId="77777777" w:rsidR="00162855" w:rsidRDefault="00000000">
      <w:pPr>
        <w:spacing w:after="0" w:line="259" w:lineRule="auto"/>
        <w:ind w:left="0" w:firstLine="0"/>
      </w:pPr>
      <w:r>
        <w:rPr>
          <w:b/>
        </w:rPr>
        <w:t>Anmälan senast den 16 september</w:t>
      </w:r>
      <w:r>
        <w:t xml:space="preserve"> via fduv.fi/kalender  </w:t>
      </w:r>
    </w:p>
    <w:p w14:paraId="450835B0" w14:textId="77777777" w:rsidR="00162855" w:rsidRDefault="00000000">
      <w:pPr>
        <w:spacing w:after="570"/>
        <w:ind w:left="-5"/>
      </w:pPr>
      <w:r>
        <w:t xml:space="preserve">Mer info ger Susanne Tuure: </w:t>
      </w:r>
      <w:r>
        <w:rPr>
          <w:color w:val="0563C1"/>
          <w:u w:val="single" w:color="0563C1"/>
        </w:rPr>
        <w:t>susanne.tuure@fduv.fi</w:t>
      </w:r>
      <w:r>
        <w:t xml:space="preserve"> eller 0400 600 676 </w:t>
      </w:r>
    </w:p>
    <w:p w14:paraId="67008424" w14:textId="77777777" w:rsidR="00162855" w:rsidRDefault="00000000">
      <w:pPr>
        <w:spacing w:after="0" w:line="259" w:lineRule="auto"/>
        <w:ind w:left="36" w:right="-521" w:firstLine="0"/>
      </w:pPr>
      <w:r>
        <w:rPr>
          <w:noProof/>
        </w:rPr>
        <w:drawing>
          <wp:inline distT="0" distB="0" distL="0" distR="0" wp14:anchorId="67286E8A" wp14:editId="152588FD">
            <wp:extent cx="5388864" cy="1094232"/>
            <wp:effectExtent l="0" t="0" r="0" b="0"/>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9"/>
                    <a:stretch>
                      <a:fillRect/>
                    </a:stretch>
                  </pic:blipFill>
                  <pic:spPr>
                    <a:xfrm>
                      <a:off x="0" y="0"/>
                      <a:ext cx="5388864" cy="1094232"/>
                    </a:xfrm>
                    <a:prstGeom prst="rect">
                      <a:avLst/>
                    </a:prstGeom>
                  </pic:spPr>
                </pic:pic>
              </a:graphicData>
            </a:graphic>
          </wp:inline>
        </w:drawing>
      </w:r>
    </w:p>
    <w:sectPr w:rsidR="00162855">
      <w:pgSz w:w="11899" w:h="16841"/>
      <w:pgMar w:top="1440" w:right="2197" w:bottom="98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E0527"/>
    <w:multiLevelType w:val="hybridMultilevel"/>
    <w:tmpl w:val="9DC64FF8"/>
    <w:lvl w:ilvl="0" w:tplc="6B563D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AD0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EC3D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E881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FA7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E4D3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8C2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B8AB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2488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110764"/>
    <w:multiLevelType w:val="hybridMultilevel"/>
    <w:tmpl w:val="562A0920"/>
    <w:lvl w:ilvl="0" w:tplc="8E84F5DE">
      <w:start w:val="1"/>
      <w:numFmt w:val="bullet"/>
      <w:lvlText w:val="-"/>
      <w:lvlJc w:val="left"/>
      <w:pPr>
        <w:ind w:left="70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EE2A66CC">
      <w:start w:val="1"/>
      <w:numFmt w:val="bullet"/>
      <w:lvlText w:val="o"/>
      <w:lvlJc w:val="left"/>
      <w:pPr>
        <w:ind w:left="14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BA04872">
      <w:start w:val="1"/>
      <w:numFmt w:val="bullet"/>
      <w:lvlText w:val="▪"/>
      <w:lvlJc w:val="left"/>
      <w:pPr>
        <w:ind w:left="21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99AAAC8A">
      <w:start w:val="1"/>
      <w:numFmt w:val="bullet"/>
      <w:lvlText w:val="•"/>
      <w:lvlJc w:val="left"/>
      <w:pPr>
        <w:ind w:left="28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AC96A64A">
      <w:start w:val="1"/>
      <w:numFmt w:val="bullet"/>
      <w:lvlText w:val="o"/>
      <w:lvlJc w:val="left"/>
      <w:pPr>
        <w:ind w:left="36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F8CC6A2C">
      <w:start w:val="1"/>
      <w:numFmt w:val="bullet"/>
      <w:lvlText w:val="▪"/>
      <w:lvlJc w:val="left"/>
      <w:pPr>
        <w:ind w:left="43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D600D36">
      <w:start w:val="1"/>
      <w:numFmt w:val="bullet"/>
      <w:lvlText w:val="•"/>
      <w:lvlJc w:val="left"/>
      <w:pPr>
        <w:ind w:left="50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4DFAD5B8">
      <w:start w:val="1"/>
      <w:numFmt w:val="bullet"/>
      <w:lvlText w:val="o"/>
      <w:lvlJc w:val="left"/>
      <w:pPr>
        <w:ind w:left="57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BD0ED08">
      <w:start w:val="1"/>
      <w:numFmt w:val="bullet"/>
      <w:lvlText w:val="▪"/>
      <w:lvlJc w:val="left"/>
      <w:pPr>
        <w:ind w:left="64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16cid:durableId="1443959306">
    <w:abstractNumId w:val="0"/>
  </w:num>
  <w:num w:numId="2" w16cid:durableId="45013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55"/>
    <w:rsid w:val="00162855"/>
    <w:rsid w:val="00D10DE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E54A"/>
  <w15:docId w15:val="{39522E27-F0CC-455D-8B55-45945936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9" w:lineRule="auto"/>
      <w:ind w:left="10" w:hanging="10"/>
    </w:pPr>
    <w:rPr>
      <w:rFonts w:ascii="Garamond" w:eastAsia="Garamond" w:hAnsi="Garamond" w:cs="Garamond"/>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748</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Martin</dc:creator>
  <cp:keywords/>
  <cp:lastModifiedBy>Camilla Forsell</cp:lastModifiedBy>
  <cp:revision>2</cp:revision>
  <dcterms:created xsi:type="dcterms:W3CDTF">2022-08-17T10:20:00Z</dcterms:created>
  <dcterms:modified xsi:type="dcterms:W3CDTF">2022-08-17T10:20:00Z</dcterms:modified>
</cp:coreProperties>
</file>